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806E" w14:textId="77777777" w:rsidR="00542E15" w:rsidRPr="00694486" w:rsidRDefault="00542E15" w:rsidP="00542E15">
      <w:pPr>
        <w:rPr>
          <w:rFonts w:ascii="Times New Roman" w:hAnsi="Times New Roman"/>
          <w:sz w:val="22"/>
          <w:szCs w:val="22"/>
        </w:rPr>
      </w:pPr>
      <w:r w:rsidRPr="00694486">
        <w:rPr>
          <w:rFonts w:ascii="Times New Roman" w:hAnsi="Times New Roman"/>
          <w:b/>
          <w:bCs/>
          <w:sz w:val="22"/>
          <w:szCs w:val="22"/>
        </w:rPr>
        <w:t>SS ˝AUGUST ŠENOA˝ GAREŠNICA</w:t>
      </w:r>
    </w:p>
    <w:p w14:paraId="239BE2B1" w14:textId="77777777" w:rsidR="00542E15" w:rsidRPr="00694486" w:rsidRDefault="00542E15" w:rsidP="00542E15">
      <w:pPr>
        <w:rPr>
          <w:rFonts w:ascii="Times New Roman" w:hAnsi="Times New Roman"/>
          <w:sz w:val="22"/>
          <w:szCs w:val="22"/>
        </w:rPr>
      </w:pPr>
      <w:r w:rsidRPr="00694486">
        <w:rPr>
          <w:rFonts w:ascii="Times New Roman" w:hAnsi="Times New Roman"/>
          <w:sz w:val="22"/>
          <w:szCs w:val="22"/>
        </w:rPr>
        <w:t xml:space="preserve">BJELOVARSKO-BILOGORSKA ŽUPANIJA                </w:t>
      </w:r>
      <w:r w:rsidR="001A3F58">
        <w:rPr>
          <w:rFonts w:ascii="Times New Roman" w:hAnsi="Times New Roman"/>
          <w:sz w:val="22"/>
          <w:szCs w:val="22"/>
        </w:rPr>
        <w:t xml:space="preserve">                                                                          </w:t>
      </w:r>
      <w:r w:rsidRPr="00694486">
        <w:rPr>
          <w:rFonts w:ascii="Times New Roman" w:hAnsi="Times New Roman"/>
          <w:sz w:val="22"/>
          <w:szCs w:val="22"/>
        </w:rPr>
        <w:t xml:space="preserve">    </w:t>
      </w:r>
      <w:r w:rsidR="001A3F58">
        <w:rPr>
          <w:rFonts w:ascii="Times New Roman" w:hAnsi="Times New Roman"/>
          <w:sz w:val="22"/>
          <w:szCs w:val="22"/>
        </w:rPr>
        <w:t xml:space="preserve">                                      </w:t>
      </w:r>
      <w:r w:rsidRPr="00694486">
        <w:rPr>
          <w:rFonts w:ascii="Times New Roman" w:hAnsi="Times New Roman"/>
          <w:sz w:val="22"/>
          <w:szCs w:val="22"/>
        </w:rPr>
        <w:t xml:space="preserve">     </w:t>
      </w:r>
      <w:r w:rsidR="004A3C6E">
        <w:rPr>
          <w:rFonts w:ascii="Times New Roman" w:hAnsi="Times New Roman"/>
          <w:sz w:val="22"/>
          <w:szCs w:val="22"/>
        </w:rPr>
        <w:t xml:space="preserve"> </w:t>
      </w:r>
      <w:r w:rsidRPr="00694486">
        <w:rPr>
          <w:rFonts w:ascii="Times New Roman" w:hAnsi="Times New Roman"/>
          <w:sz w:val="22"/>
          <w:szCs w:val="22"/>
        </w:rPr>
        <w:t>RKP: 18872</w:t>
      </w:r>
    </w:p>
    <w:p w14:paraId="2E5454E7" w14:textId="77777777" w:rsidR="00542E15" w:rsidRPr="00694486" w:rsidRDefault="00542E15" w:rsidP="00542E15">
      <w:pPr>
        <w:rPr>
          <w:rFonts w:ascii="Times New Roman" w:hAnsi="Times New Roman"/>
          <w:sz w:val="22"/>
          <w:szCs w:val="22"/>
        </w:rPr>
      </w:pPr>
      <w:r w:rsidRPr="00694486">
        <w:rPr>
          <w:rFonts w:ascii="Times New Roman" w:hAnsi="Times New Roman"/>
          <w:sz w:val="22"/>
          <w:szCs w:val="22"/>
        </w:rPr>
        <w:t xml:space="preserve">KOLODVORSKA 6, GAREŠNICA             </w:t>
      </w:r>
      <w:r>
        <w:rPr>
          <w:rFonts w:ascii="Times New Roman" w:hAnsi="Times New Roman"/>
          <w:sz w:val="22"/>
          <w:szCs w:val="22"/>
        </w:rPr>
        <w:t xml:space="preserve">                              </w:t>
      </w:r>
      <w:r w:rsidR="001A3F58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</w:t>
      </w:r>
      <w:r w:rsidRPr="00694486">
        <w:rPr>
          <w:rFonts w:ascii="Times New Roman" w:hAnsi="Times New Roman"/>
          <w:sz w:val="22"/>
          <w:szCs w:val="22"/>
        </w:rPr>
        <w:t>MATIČNI BROJ:</w:t>
      </w:r>
      <w:r w:rsidR="001A3F5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Pr="00694486">
        <w:rPr>
          <w:rFonts w:ascii="Times New Roman" w:hAnsi="Times New Roman"/>
          <w:sz w:val="22"/>
          <w:szCs w:val="22"/>
        </w:rPr>
        <w:t>03035638</w:t>
      </w:r>
    </w:p>
    <w:p w14:paraId="7449E906" w14:textId="77777777" w:rsidR="00542E15" w:rsidRPr="00694486" w:rsidRDefault="004A3C6E" w:rsidP="00542E1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OIB:  4</w:t>
      </w:r>
      <w:r w:rsidR="00542E15" w:rsidRPr="00694486">
        <w:rPr>
          <w:rFonts w:ascii="Times New Roman" w:hAnsi="Times New Roman"/>
          <w:sz w:val="22"/>
          <w:szCs w:val="22"/>
        </w:rPr>
        <w:t>2705283746</w:t>
      </w:r>
    </w:p>
    <w:p w14:paraId="48AE63B3" w14:textId="20D47A3F" w:rsidR="00542E15" w:rsidRPr="00F11F8F" w:rsidRDefault="00542E15" w:rsidP="00542E15">
      <w:pPr>
        <w:rPr>
          <w:rFonts w:ascii="Times New Roman" w:hAnsi="Times New Roman"/>
          <w:sz w:val="22"/>
        </w:rPr>
      </w:pPr>
      <w:r w:rsidRPr="00694486">
        <w:rPr>
          <w:rFonts w:ascii="Times New Roman" w:hAnsi="Times New Roman"/>
          <w:sz w:val="22"/>
        </w:rPr>
        <w:t xml:space="preserve">                                                                    </w:t>
      </w:r>
      <w:r>
        <w:rPr>
          <w:rFonts w:ascii="Times New Roman" w:hAnsi="Times New Roman"/>
          <w:sz w:val="22"/>
        </w:rPr>
        <w:t xml:space="preserve">   </w:t>
      </w:r>
    </w:p>
    <w:p w14:paraId="653393D4" w14:textId="77777777" w:rsidR="00542E15" w:rsidRDefault="000B666F" w:rsidP="00542E15">
      <w:pPr>
        <w:pStyle w:val="Naslov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OBRAZLOŽENJE</w:t>
      </w:r>
    </w:p>
    <w:p w14:paraId="06BB2900" w14:textId="77777777" w:rsidR="00542E15" w:rsidRPr="00542E15" w:rsidRDefault="00542E15" w:rsidP="00542E15"/>
    <w:p w14:paraId="5E63D38B" w14:textId="2E61C831" w:rsidR="00542E15" w:rsidRDefault="00542E15" w:rsidP="00542E1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EF0A8A">
        <w:rPr>
          <w:rFonts w:ascii="Times New Roman" w:hAnsi="Times New Roman"/>
          <w:b/>
        </w:rPr>
        <w:t xml:space="preserve">                             </w:t>
      </w:r>
      <w:r>
        <w:rPr>
          <w:rFonts w:ascii="Times New Roman" w:hAnsi="Times New Roman"/>
          <w:b/>
        </w:rPr>
        <w:t xml:space="preserve"> </w:t>
      </w:r>
      <w:r w:rsidR="00C1135C">
        <w:rPr>
          <w:rFonts w:ascii="Times New Roman" w:hAnsi="Times New Roman"/>
          <w:b/>
        </w:rPr>
        <w:t xml:space="preserve">Polugodišnjeg </w:t>
      </w:r>
      <w:r w:rsidR="006908FF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zvještaj</w:t>
      </w:r>
      <w:r w:rsidR="000B666F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 o</w:t>
      </w:r>
      <w:r w:rsidR="00C4076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izvršenju financijskog pla</w:t>
      </w:r>
      <w:r w:rsidR="00416454">
        <w:rPr>
          <w:rFonts w:ascii="Times New Roman" w:hAnsi="Times New Roman"/>
          <w:b/>
        </w:rPr>
        <w:t>na za razdoblje 01.01.202</w:t>
      </w:r>
      <w:r w:rsidR="00C86D55">
        <w:rPr>
          <w:rFonts w:ascii="Times New Roman" w:hAnsi="Times New Roman"/>
          <w:b/>
        </w:rPr>
        <w:t>6</w:t>
      </w:r>
      <w:r w:rsidR="00416454">
        <w:rPr>
          <w:rFonts w:ascii="Times New Roman" w:hAnsi="Times New Roman"/>
          <w:b/>
        </w:rPr>
        <w:t>. – 30.06.202</w:t>
      </w:r>
      <w:r w:rsidR="00C86D55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</w:t>
      </w:r>
    </w:p>
    <w:p w14:paraId="4ADC0C6C" w14:textId="77777777" w:rsidR="00EC5A1D" w:rsidRDefault="00EC5A1D" w:rsidP="00542E15">
      <w:pPr>
        <w:rPr>
          <w:rFonts w:ascii="Times New Roman" w:hAnsi="Times New Roman"/>
          <w:b/>
        </w:rPr>
      </w:pPr>
    </w:p>
    <w:p w14:paraId="36B75FFA" w14:textId="78036B17" w:rsidR="00307D7C" w:rsidRDefault="00542E15" w:rsidP="00542E15">
      <w:pPr>
        <w:rPr>
          <w:rFonts w:ascii="Times New Roman" w:hAnsi="Times New Roman"/>
        </w:rPr>
      </w:pPr>
      <w:r>
        <w:rPr>
          <w:rFonts w:ascii="Times New Roman" w:hAnsi="Times New Roman"/>
        </w:rPr>
        <w:t>na temelju čl</w:t>
      </w:r>
      <w:r w:rsidR="007906CE">
        <w:rPr>
          <w:rFonts w:ascii="Times New Roman" w:hAnsi="Times New Roman"/>
        </w:rPr>
        <w:t xml:space="preserve">anka </w:t>
      </w:r>
      <w:r w:rsidR="00116363">
        <w:rPr>
          <w:rFonts w:ascii="Times New Roman" w:hAnsi="Times New Roman"/>
        </w:rPr>
        <w:t>8</w:t>
      </w:r>
      <w:r w:rsidR="007906CE">
        <w:rPr>
          <w:rFonts w:ascii="Times New Roman" w:hAnsi="Times New Roman"/>
        </w:rPr>
        <w:t>6.</w:t>
      </w:r>
      <w:r w:rsidR="00116363">
        <w:rPr>
          <w:rFonts w:ascii="Times New Roman" w:hAnsi="Times New Roman"/>
        </w:rPr>
        <w:t xml:space="preserve"> stavka 3.</w:t>
      </w:r>
      <w:r w:rsidR="007906CE">
        <w:rPr>
          <w:rFonts w:ascii="Times New Roman" w:hAnsi="Times New Roman"/>
        </w:rPr>
        <w:t xml:space="preserve"> Zakona o proračunu (NN 144</w:t>
      </w:r>
      <w:r>
        <w:rPr>
          <w:rFonts w:ascii="Times New Roman" w:hAnsi="Times New Roman"/>
        </w:rPr>
        <w:t>/21),</w:t>
      </w:r>
      <w:r w:rsidR="00C1135C">
        <w:rPr>
          <w:rFonts w:ascii="Times New Roman" w:hAnsi="Times New Roman"/>
        </w:rPr>
        <w:t xml:space="preserve"> </w:t>
      </w:r>
      <w:r w:rsidR="00116363">
        <w:rPr>
          <w:rFonts w:ascii="Times New Roman" w:hAnsi="Times New Roman"/>
        </w:rPr>
        <w:t xml:space="preserve">članka </w:t>
      </w:r>
      <w:r w:rsidR="00C1135C">
        <w:rPr>
          <w:rFonts w:ascii="Times New Roman" w:hAnsi="Times New Roman"/>
        </w:rPr>
        <w:t>42</w:t>
      </w:r>
      <w:r w:rsidR="00116363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Pravilnika o polugodišnjem i godišnjem izvještaju o izvršenju </w:t>
      </w:r>
      <w:r w:rsidR="00116363">
        <w:rPr>
          <w:rFonts w:ascii="Times New Roman" w:hAnsi="Times New Roman"/>
        </w:rPr>
        <w:t>p</w:t>
      </w:r>
      <w:r>
        <w:rPr>
          <w:rFonts w:ascii="Times New Roman" w:hAnsi="Times New Roman"/>
        </w:rPr>
        <w:t>roračuna</w:t>
      </w:r>
      <w:r w:rsidR="00116363">
        <w:rPr>
          <w:rFonts w:ascii="Times New Roman" w:hAnsi="Times New Roman"/>
        </w:rPr>
        <w:t xml:space="preserve"> i financijskog plana</w:t>
      </w:r>
      <w:r>
        <w:rPr>
          <w:rFonts w:ascii="Times New Roman" w:hAnsi="Times New Roman"/>
        </w:rPr>
        <w:t xml:space="preserve"> (NN</w:t>
      </w:r>
      <w:r w:rsidR="007906CE">
        <w:rPr>
          <w:rFonts w:ascii="Times New Roman" w:hAnsi="Times New Roman"/>
        </w:rPr>
        <w:t xml:space="preserve"> 85/23) i članka 24</w:t>
      </w:r>
      <w:r>
        <w:rPr>
          <w:rFonts w:ascii="Times New Roman" w:hAnsi="Times New Roman"/>
        </w:rPr>
        <w:t xml:space="preserve">. Statuta Srednje škole ˝August Šenoa ˝ Garešnica  </w:t>
      </w:r>
      <w:r w:rsidR="00307D7C">
        <w:rPr>
          <w:rFonts w:ascii="Times New Roman" w:hAnsi="Times New Roman"/>
        </w:rPr>
        <w:t>Škols</w:t>
      </w:r>
      <w:r w:rsidR="00205A4C">
        <w:rPr>
          <w:rFonts w:ascii="Times New Roman" w:hAnsi="Times New Roman"/>
        </w:rPr>
        <w:t>k</w:t>
      </w:r>
      <w:r w:rsidR="00F259A9">
        <w:rPr>
          <w:rFonts w:ascii="Times New Roman" w:hAnsi="Times New Roman"/>
        </w:rPr>
        <w:t xml:space="preserve">i odbor na sjednici održanoj </w:t>
      </w:r>
      <w:r w:rsidR="00C86D55">
        <w:rPr>
          <w:rFonts w:ascii="Times New Roman" w:hAnsi="Times New Roman"/>
        </w:rPr>
        <w:t>28</w:t>
      </w:r>
      <w:r w:rsidR="007906CE">
        <w:rPr>
          <w:rFonts w:ascii="Times New Roman" w:hAnsi="Times New Roman"/>
        </w:rPr>
        <w:t>.</w:t>
      </w:r>
      <w:r w:rsidR="00025CA2">
        <w:rPr>
          <w:rFonts w:ascii="Times New Roman" w:hAnsi="Times New Roman"/>
        </w:rPr>
        <w:t>07.202</w:t>
      </w:r>
      <w:r w:rsidR="00C86D55">
        <w:rPr>
          <w:rFonts w:ascii="Times New Roman" w:hAnsi="Times New Roman"/>
        </w:rPr>
        <w:t>6</w:t>
      </w:r>
      <w:r w:rsidR="00307D7C">
        <w:rPr>
          <w:rFonts w:ascii="Times New Roman" w:hAnsi="Times New Roman"/>
        </w:rPr>
        <w:t>.  donio je Izvještaj o izvršenju financijskog plana za razdoblje 1.1</w:t>
      </w:r>
      <w:r w:rsidR="00416454">
        <w:rPr>
          <w:rFonts w:ascii="Times New Roman" w:hAnsi="Times New Roman"/>
        </w:rPr>
        <w:t>.2</w:t>
      </w:r>
      <w:r w:rsidR="00C86D55">
        <w:rPr>
          <w:rFonts w:ascii="Times New Roman" w:hAnsi="Times New Roman"/>
        </w:rPr>
        <w:t>6</w:t>
      </w:r>
      <w:r w:rsidR="00416454">
        <w:rPr>
          <w:rFonts w:ascii="Times New Roman" w:hAnsi="Times New Roman"/>
        </w:rPr>
        <w:t>. do 30.6.202</w:t>
      </w:r>
      <w:r w:rsidR="00C86D55">
        <w:rPr>
          <w:rFonts w:ascii="Times New Roman" w:hAnsi="Times New Roman"/>
        </w:rPr>
        <w:t>6</w:t>
      </w:r>
      <w:r w:rsidR="00116363">
        <w:rPr>
          <w:rFonts w:ascii="Times New Roman" w:hAnsi="Times New Roman"/>
        </w:rPr>
        <w:t>.</w:t>
      </w:r>
    </w:p>
    <w:p w14:paraId="788CD020" w14:textId="77777777" w:rsidR="00B61CA3" w:rsidRDefault="00B61CA3" w:rsidP="00542E15">
      <w:pPr>
        <w:rPr>
          <w:rFonts w:ascii="Times New Roman" w:hAnsi="Times New Roman"/>
        </w:rPr>
      </w:pPr>
    </w:p>
    <w:p w14:paraId="33E9C38D" w14:textId="4667008C" w:rsidR="00307D7C" w:rsidRDefault="00307D7C" w:rsidP="00542E15">
      <w:pPr>
        <w:rPr>
          <w:rFonts w:ascii="Times New Roman" w:hAnsi="Times New Roman"/>
        </w:rPr>
      </w:pPr>
      <w:r>
        <w:rPr>
          <w:rFonts w:ascii="Times New Roman" w:hAnsi="Times New Roman"/>
        </w:rPr>
        <w:t>Izvještaj se sa</w:t>
      </w:r>
      <w:r w:rsidR="007906CE">
        <w:rPr>
          <w:rFonts w:ascii="Times New Roman" w:hAnsi="Times New Roman"/>
        </w:rPr>
        <w:t xml:space="preserve">stoji o Općeg dijela proračuna </w:t>
      </w:r>
      <w:r>
        <w:rPr>
          <w:rFonts w:ascii="Times New Roman" w:hAnsi="Times New Roman"/>
        </w:rPr>
        <w:t xml:space="preserve">i  </w:t>
      </w:r>
      <w:r w:rsidR="00E73FEC">
        <w:rPr>
          <w:rFonts w:ascii="Times New Roman" w:hAnsi="Times New Roman"/>
        </w:rPr>
        <w:t>P</w:t>
      </w:r>
      <w:r>
        <w:rPr>
          <w:rFonts w:ascii="Times New Roman" w:hAnsi="Times New Roman"/>
        </w:rPr>
        <w:t>osebnog dijela proračuna (</w:t>
      </w:r>
      <w:r w:rsidR="007906CE">
        <w:rPr>
          <w:rFonts w:ascii="Times New Roman" w:hAnsi="Times New Roman"/>
        </w:rPr>
        <w:t>tablice u privitku).</w:t>
      </w:r>
    </w:p>
    <w:p w14:paraId="3D004112" w14:textId="4EEB912E" w:rsidR="00C1135C" w:rsidRDefault="00C1135C" w:rsidP="00542E1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Obrazloženje općeg dijela daje se na kombinirani način te sadržava obrazloženje ostvarenje prihoda i rashoda, primitaka i izdataka, kao i obrazloženje prijenosa sredstava, odnosno prenesenog manjak iz prethodne godine. </w:t>
      </w:r>
    </w:p>
    <w:p w14:paraId="5A20293E" w14:textId="1EDB0C36" w:rsidR="00C1135C" w:rsidRDefault="00C1135C" w:rsidP="00542E15">
      <w:pPr>
        <w:rPr>
          <w:rFonts w:ascii="Times New Roman" w:hAnsi="Times New Roman"/>
        </w:rPr>
      </w:pPr>
    </w:p>
    <w:p w14:paraId="5470418B" w14:textId="4D195096" w:rsidR="00C1135C" w:rsidRDefault="00C1135C" w:rsidP="00C1135C">
      <w:pPr>
        <w:pStyle w:val="Odlomakpopisa"/>
        <w:numPr>
          <w:ilvl w:val="0"/>
          <w:numId w:val="2"/>
        </w:numPr>
        <w:rPr>
          <w:rFonts w:ascii="Times New Roman" w:hAnsi="Times New Roman"/>
          <w:b/>
          <w:bCs/>
        </w:rPr>
      </w:pPr>
      <w:r w:rsidRPr="00C1135C">
        <w:rPr>
          <w:rFonts w:ascii="Times New Roman" w:hAnsi="Times New Roman"/>
          <w:b/>
          <w:bCs/>
        </w:rPr>
        <w:t>Obrazloženje izvršenja općeg dijela financijskog plana</w:t>
      </w:r>
    </w:p>
    <w:p w14:paraId="5F357929" w14:textId="2175FE9A" w:rsidR="00B61CA3" w:rsidRDefault="00B61CA3" w:rsidP="00B61CA3">
      <w:pPr>
        <w:pStyle w:val="Odlomakpopisa"/>
        <w:rPr>
          <w:rFonts w:ascii="Times New Roman" w:hAnsi="Times New Roman"/>
          <w:b/>
          <w:bCs/>
        </w:rPr>
      </w:pPr>
    </w:p>
    <w:p w14:paraId="46B51237" w14:textId="156EBBE9" w:rsidR="00B61CA3" w:rsidRPr="00B61CA3" w:rsidRDefault="00B61CA3" w:rsidP="00B61CA3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 dio Polugodišnjeg izvještaja o izvršenju financijskog plana za 2026. g. daje pregled ostvarenih prihoda i primitaka te izvršenih rashoda i izdataka Škole za razdoblje 1. siječnja do 30. lipnja 2026. godine. Uz usporedbu s ostvarenjem u istom razdoblju prethodne godine te izvornim planom za 2026. godinu. Podaci iskazani u općem dijelu omogućuju praćenje financijskog poslovanja Škole, procjenu uspješnosti izvršenja financijskog plana te uvid u odnos između planiranih i ostvarenih veličina.  </w:t>
      </w:r>
    </w:p>
    <w:p w14:paraId="4B86F4B7" w14:textId="77777777" w:rsidR="00C1135C" w:rsidRDefault="00C1135C" w:rsidP="00542E15">
      <w:pPr>
        <w:rPr>
          <w:rFonts w:ascii="Times New Roman" w:hAnsi="Times New Roman"/>
        </w:rPr>
      </w:pPr>
    </w:p>
    <w:p w14:paraId="54A39312" w14:textId="77777777" w:rsidR="007906CE" w:rsidRPr="00350B52" w:rsidRDefault="007906CE" w:rsidP="00C86D55">
      <w:pPr>
        <w:jc w:val="center"/>
        <w:rPr>
          <w:rFonts w:ascii="Times New Roman" w:hAnsi="Times New Roman"/>
          <w:b/>
        </w:rPr>
      </w:pPr>
      <w:r w:rsidRPr="00350B52">
        <w:rPr>
          <w:rFonts w:ascii="Times New Roman" w:hAnsi="Times New Roman"/>
          <w:b/>
        </w:rPr>
        <w:t>I  OPĆI  DIO  PRORAČUNA</w:t>
      </w:r>
    </w:p>
    <w:tbl>
      <w:tblPr>
        <w:tblW w:w="14640" w:type="dxa"/>
        <w:tblLook w:val="04A0" w:firstRow="1" w:lastRow="0" w:firstColumn="1" w:lastColumn="0" w:noHBand="0" w:noVBand="1"/>
      </w:tblPr>
      <w:tblGrid>
        <w:gridCol w:w="3318"/>
        <w:gridCol w:w="2888"/>
        <w:gridCol w:w="2509"/>
        <w:gridCol w:w="2351"/>
        <w:gridCol w:w="2085"/>
        <w:gridCol w:w="1489"/>
      </w:tblGrid>
      <w:tr w:rsidR="009E4566" w:rsidRPr="009E4566" w14:paraId="7B8C9428" w14:textId="77777777" w:rsidTr="00D769BB">
        <w:trPr>
          <w:trHeight w:val="236"/>
        </w:trPr>
        <w:tc>
          <w:tcPr>
            <w:tcW w:w="14640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5864833" w14:textId="149ABB1B" w:rsidR="009E4566" w:rsidRPr="009E4566" w:rsidRDefault="009E4566" w:rsidP="009E4566">
            <w:pPr>
              <w:spacing w:after="160" w:line="259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769BB" w:rsidRPr="009E4566" w14:paraId="2FEE941E" w14:textId="77777777" w:rsidTr="00D769BB">
        <w:trPr>
          <w:trHeight w:val="517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CB53F" w14:textId="77777777" w:rsidR="009E4566" w:rsidRPr="009E4566" w:rsidRDefault="009E4566" w:rsidP="009E4566">
            <w:pPr>
              <w:ind w:firstLineChars="100" w:firstLine="181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Oznaka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20F52" w14:textId="77777777" w:rsidR="009E4566" w:rsidRPr="009E4566" w:rsidRDefault="009E4566" w:rsidP="009E4566">
            <w:pPr>
              <w:ind w:firstLineChars="100" w:firstLine="181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Izvršenje 01.01.2025. - 30.06.2025. (2)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2AA0A" w14:textId="77777777" w:rsidR="009E4566" w:rsidRPr="009E4566" w:rsidRDefault="009E4566" w:rsidP="009E4566">
            <w:pPr>
              <w:ind w:firstLineChars="100" w:firstLine="181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Izvorni plan ili rebalans 2026. (3)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1EED2" w14:textId="77777777" w:rsidR="009E4566" w:rsidRPr="009E4566" w:rsidRDefault="009E4566" w:rsidP="009E4566">
            <w:pPr>
              <w:ind w:firstLineChars="100" w:firstLine="181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Izvršenje 01.01.2026. - 30.06.2026. (4)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38FB5" w14:textId="77777777" w:rsidR="009E4566" w:rsidRPr="009E4566" w:rsidRDefault="009E4566" w:rsidP="009E4566">
            <w:pPr>
              <w:ind w:firstLineChars="100" w:firstLine="181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Indeks 5=4/2*100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0CED0A" w14:textId="77777777" w:rsidR="009E4566" w:rsidRPr="009E4566" w:rsidRDefault="009E4566" w:rsidP="009E4566">
            <w:pPr>
              <w:ind w:firstLineChars="100" w:firstLine="181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Indeks 6=4/3*100</w:t>
            </w:r>
          </w:p>
        </w:tc>
      </w:tr>
      <w:tr w:rsidR="009E4566" w:rsidRPr="009E4566" w14:paraId="2F12E18B" w14:textId="77777777" w:rsidTr="00D769BB">
        <w:trPr>
          <w:trHeight w:val="251"/>
        </w:trPr>
        <w:tc>
          <w:tcPr>
            <w:tcW w:w="3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6EB5038F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A. RAČUN PRIHODA I RASHODA</w:t>
            </w:r>
          </w:p>
        </w:tc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31567BC9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5DD7AB27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35CDEEE8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3852F7CC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61F92BD1" w14:textId="77777777" w:rsidR="009E4566" w:rsidRPr="009E4566" w:rsidRDefault="009E4566" w:rsidP="009E4566">
            <w:pPr>
              <w:ind w:firstLineChars="100" w:firstLine="18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E4566" w:rsidRPr="009E4566" w14:paraId="602ED25B" w14:textId="77777777" w:rsidTr="00D769BB">
        <w:trPr>
          <w:trHeight w:val="251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636B90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6 PRIHODI POSLOVANJA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23387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1.247.707,14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F8F13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2.702.382,00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08BE5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1.292.873,66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38850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103,62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140C6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47,84</w:t>
            </w:r>
          </w:p>
        </w:tc>
      </w:tr>
      <w:tr w:rsidR="009E4566" w:rsidRPr="009E4566" w14:paraId="66EE1B8A" w14:textId="77777777" w:rsidTr="00D769BB">
        <w:trPr>
          <w:trHeight w:val="502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8D295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7 PRIHODI OD PRODAJE NEFINANCIJSKE IMOVINE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3A30E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2.500,00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530C8E" w14:textId="1E0EEFEB" w:rsidR="009E4566" w:rsidRPr="009E4566" w:rsidRDefault="00B71FCF" w:rsidP="00B71FCF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156D77" w14:textId="3E16DBE5" w:rsidR="009E4566" w:rsidRPr="009E4566" w:rsidRDefault="00B71FCF" w:rsidP="00B71FCF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154BD2" w14:textId="0DFEABA6" w:rsidR="009E4566" w:rsidRPr="009E4566" w:rsidRDefault="00B71FCF" w:rsidP="00B71FCF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0A65BE" w14:textId="77777777" w:rsidR="009E4566" w:rsidRPr="009E4566" w:rsidRDefault="009E4566" w:rsidP="009E4566">
            <w:pPr>
              <w:ind w:firstLineChars="100" w:firstLine="18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E4566" w:rsidRPr="009E4566" w14:paraId="3981253C" w14:textId="77777777" w:rsidTr="00D769BB">
        <w:trPr>
          <w:trHeight w:val="251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35E17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3 RASHODI POSLOVANJA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D73D8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1.363.052,00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1F6FD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2.483.901,00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D39BA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1.260.422,38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FC6B0A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92,47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329A3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50,74</w:t>
            </w:r>
          </w:p>
        </w:tc>
      </w:tr>
      <w:tr w:rsidR="009E4566" w:rsidRPr="009E4566" w14:paraId="048EA48E" w14:textId="77777777" w:rsidTr="00D769BB">
        <w:trPr>
          <w:trHeight w:val="502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E5287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4 RASHODI ZA NABAVU NEFINANCIJSKE IMOVINE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0D5D1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44.857,73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7856C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32.146,00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16598D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4.521,75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63D7B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10,08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16790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14,07</w:t>
            </w:r>
          </w:p>
        </w:tc>
      </w:tr>
      <w:tr w:rsidR="009E4566" w:rsidRPr="009E4566" w14:paraId="52CFADF4" w14:textId="77777777" w:rsidTr="00D769BB">
        <w:trPr>
          <w:trHeight w:val="251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4B99A0" w14:textId="77777777" w:rsidR="009E4566" w:rsidRPr="009E4566" w:rsidRDefault="009E4566" w:rsidP="009E4566">
            <w:pPr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Razlika - višak/manjak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517840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-157.702,59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7F0318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186.335,00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69361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27.929,53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093AD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-17,71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E50D5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14,99</w:t>
            </w:r>
          </w:p>
        </w:tc>
      </w:tr>
      <w:tr w:rsidR="009E4566" w:rsidRPr="009E4566" w14:paraId="25F96930" w14:textId="77777777" w:rsidTr="00D769BB">
        <w:trPr>
          <w:trHeight w:val="251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04515AC9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B. RAČUN FINANCIRANJA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40148F23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6FC3FB71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4C921410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1B1886F3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16FDE9A7" w14:textId="77777777" w:rsidR="009E4566" w:rsidRPr="009E4566" w:rsidRDefault="009E4566" w:rsidP="009E4566">
            <w:pPr>
              <w:ind w:firstLineChars="100" w:firstLine="18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E4566" w:rsidRPr="009E4566" w14:paraId="3C16C182" w14:textId="77777777" w:rsidTr="00D769BB">
        <w:trPr>
          <w:trHeight w:val="251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50EC8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8 PRIMICI OD FIN. IMOVINE I ZADUŽIVANJA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4FF46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1FA91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867A38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BA59E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D47C2" w14:textId="77777777" w:rsidR="009E4566" w:rsidRPr="009E4566" w:rsidRDefault="009E4566" w:rsidP="009E4566">
            <w:pPr>
              <w:ind w:firstLineChars="100" w:firstLine="18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E4566" w:rsidRPr="009E4566" w14:paraId="4C332A98" w14:textId="77777777" w:rsidTr="00D769BB">
        <w:trPr>
          <w:trHeight w:val="472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A5E82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 IZDACI ZA FINANCIJSKU IMOVINU I OTPLATE ZAJMOVA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8899A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3.167,22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3B3C2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6.335,00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B3F904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3.167,22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4B245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7D42A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50</w:t>
            </w:r>
          </w:p>
        </w:tc>
      </w:tr>
      <w:tr w:rsidR="009E4566" w:rsidRPr="009E4566" w14:paraId="4E9085BC" w14:textId="77777777" w:rsidTr="00D769BB">
        <w:trPr>
          <w:trHeight w:val="251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5F32A" w14:textId="77777777" w:rsidR="009E4566" w:rsidRPr="009E4566" w:rsidRDefault="009E4566" w:rsidP="009E4566">
            <w:pPr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Neto - zaduživanje/financiranje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E8C51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-3.167,22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D9D525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-6.335,00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D2BE7C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-3.167,22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29747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25EEE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9E4566" w:rsidRPr="009E4566" w14:paraId="560005FD" w14:textId="77777777" w:rsidTr="00D769BB">
        <w:trPr>
          <w:trHeight w:val="251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19675CC2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C. PRORAČUN UKUPNO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2D5E41B0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140AD428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7E79C67D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20C09FF3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18C4EE8B" w14:textId="77777777" w:rsidR="009E4566" w:rsidRPr="009E4566" w:rsidRDefault="009E4566" w:rsidP="009E4566">
            <w:pPr>
              <w:ind w:firstLineChars="100" w:firstLine="18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E4566" w:rsidRPr="009E4566" w14:paraId="245D209B" w14:textId="77777777" w:rsidTr="00D769BB">
        <w:trPr>
          <w:trHeight w:val="251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29D4A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1. PRIHODI I PRIMICI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890CAE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1.250.207,14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83F28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2.702.382,00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BDA78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1.292.873,66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8E784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103,41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67616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47,84</w:t>
            </w:r>
          </w:p>
        </w:tc>
      </w:tr>
      <w:tr w:rsidR="009E4566" w:rsidRPr="009E4566" w14:paraId="28C39B5A" w14:textId="77777777" w:rsidTr="00D769BB">
        <w:trPr>
          <w:trHeight w:val="251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8A264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2. RASHODI I IZDACI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AA620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1.411.076,95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4049F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2.522.382,00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2304A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1.268.111,35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734946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89,87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EB35C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50,27</w:t>
            </w:r>
          </w:p>
        </w:tc>
      </w:tr>
      <w:tr w:rsidR="009E4566" w:rsidRPr="009E4566" w14:paraId="241A14F2" w14:textId="77777777" w:rsidTr="00D769BB">
        <w:trPr>
          <w:trHeight w:val="251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B97BF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3. RAZLIKA - VIŠAK/MANJAK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69623C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-160.869,81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A8EB5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180.000,00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199B6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24.762,31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29A6F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-15,39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B5A75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13,76</w:t>
            </w:r>
          </w:p>
        </w:tc>
      </w:tr>
      <w:tr w:rsidR="009E4566" w:rsidRPr="009E4566" w14:paraId="78D86802" w14:textId="77777777" w:rsidTr="00D769BB">
        <w:trPr>
          <w:trHeight w:val="502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17A2449C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D. RASPOLOŽIVA SREDSTVA IZ PRETHODNIH GODINA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472ECD18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697EE2F0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43D50D7E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5F7381B9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  <w:hideMark/>
          </w:tcPr>
          <w:p w14:paraId="6D448613" w14:textId="77777777" w:rsidR="009E4566" w:rsidRPr="009E4566" w:rsidRDefault="009E4566" w:rsidP="009E4566">
            <w:pPr>
              <w:ind w:firstLineChars="100" w:firstLine="18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9E4566" w:rsidRPr="009E4566" w14:paraId="0FE18771" w14:textId="77777777" w:rsidTr="00D769BB">
        <w:trPr>
          <w:trHeight w:val="251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AFE27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VIŠAK/MANJAK PRIHODA preneseni (+/-)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4E786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4566">
              <w:rPr>
                <w:rFonts w:ascii="Arial" w:hAnsi="Arial" w:cs="Arial"/>
                <w:sz w:val="18"/>
                <w:szCs w:val="18"/>
              </w:rPr>
              <w:t>12.408,56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2D2DA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-180.000,00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FC080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-204.264,65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8B709" w14:textId="77777777" w:rsidR="009E4566" w:rsidRPr="009E4566" w:rsidRDefault="009E4566" w:rsidP="009E4566">
            <w:pPr>
              <w:ind w:firstLineChars="100" w:firstLine="181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-1646,16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28127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113,48</w:t>
            </w:r>
          </w:p>
        </w:tc>
      </w:tr>
      <w:tr w:rsidR="009E4566" w:rsidRPr="009E4566" w14:paraId="78634D55" w14:textId="77777777" w:rsidTr="00D769BB">
        <w:trPr>
          <w:trHeight w:val="367"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5BE76" w14:textId="77777777" w:rsidR="009E4566" w:rsidRPr="009E4566" w:rsidRDefault="009E4566" w:rsidP="009E456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VIŠAK/MANJAK PRIHODA prijenos u sljedeće razdoblje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8887E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-148.461,25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8F22A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CEE510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-179.502,34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66C4E" w14:textId="77777777" w:rsidR="009E4566" w:rsidRPr="009E4566" w:rsidRDefault="009E4566" w:rsidP="009E4566">
            <w:pPr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566">
              <w:rPr>
                <w:rFonts w:ascii="Arial" w:hAnsi="Arial" w:cs="Arial"/>
                <w:color w:val="000000"/>
                <w:sz w:val="18"/>
                <w:szCs w:val="18"/>
              </w:rPr>
              <w:t>120,91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5CFD7" w14:textId="77777777" w:rsidR="009E4566" w:rsidRPr="009E4566" w:rsidRDefault="009E4566" w:rsidP="009E4566">
            <w:pPr>
              <w:ind w:firstLineChars="100" w:firstLine="18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E4566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5FE015E8" w14:textId="77777777" w:rsidR="00C1135C" w:rsidRDefault="00C1135C" w:rsidP="000B666F">
      <w:pPr>
        <w:jc w:val="both"/>
        <w:rPr>
          <w:rFonts w:ascii="Times New Roman" w:hAnsi="Times New Roman"/>
        </w:rPr>
      </w:pPr>
    </w:p>
    <w:p w14:paraId="46942DEB" w14:textId="1CB6A79F" w:rsidR="00025B34" w:rsidRDefault="00025B34" w:rsidP="000B66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Ukupno ostvareni</w:t>
      </w:r>
      <w:r w:rsidR="00656228">
        <w:rPr>
          <w:rFonts w:ascii="Times New Roman" w:hAnsi="Times New Roman"/>
        </w:rPr>
        <w:t xml:space="preserve"> prih</w:t>
      </w:r>
      <w:r w:rsidR="009158CC">
        <w:rPr>
          <w:rFonts w:ascii="Times New Roman" w:hAnsi="Times New Roman"/>
        </w:rPr>
        <w:t>odi</w:t>
      </w:r>
      <w:r w:rsidR="000B666F" w:rsidRPr="000B666F">
        <w:rPr>
          <w:rFonts w:ascii="Times New Roman" w:hAnsi="Times New Roman"/>
        </w:rPr>
        <w:t xml:space="preserve"> </w:t>
      </w:r>
      <w:r w:rsidR="001A3F58">
        <w:rPr>
          <w:rFonts w:ascii="Times New Roman" w:hAnsi="Times New Roman"/>
        </w:rPr>
        <w:t xml:space="preserve">u </w:t>
      </w:r>
      <w:r>
        <w:rPr>
          <w:rFonts w:ascii="Times New Roman" w:hAnsi="Times New Roman"/>
        </w:rPr>
        <w:t>izvještajnom razdoblju iznose 1.</w:t>
      </w:r>
      <w:r w:rsidR="00C1135C">
        <w:rPr>
          <w:rFonts w:ascii="Times New Roman" w:hAnsi="Times New Roman"/>
        </w:rPr>
        <w:t>292.873,66</w:t>
      </w:r>
      <w:r w:rsidR="001A3F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eur</w:t>
      </w:r>
      <w:r w:rsidR="00B61CA3">
        <w:rPr>
          <w:rFonts w:ascii="Times New Roman" w:hAnsi="Times New Roman"/>
        </w:rPr>
        <w:t xml:space="preserve">, dok su ostvareni rashodi izvršeni u iznosu 1.268.111,35 eura, što rezultira viškom prihoda od 24.762,31 eur. </w:t>
      </w:r>
      <w:r w:rsidR="007A0943">
        <w:rPr>
          <w:rFonts w:ascii="Times New Roman" w:hAnsi="Times New Roman"/>
        </w:rPr>
        <w:t>U</w:t>
      </w:r>
      <w:r w:rsidR="00B61CA3">
        <w:rPr>
          <w:rFonts w:ascii="Times New Roman" w:hAnsi="Times New Roman"/>
        </w:rPr>
        <w:t xml:space="preserve"> odnosu na </w:t>
      </w:r>
      <w:r w:rsidR="00D92F6C">
        <w:rPr>
          <w:rFonts w:ascii="Times New Roman" w:hAnsi="Times New Roman"/>
        </w:rPr>
        <w:t>izvještajnom razdoblju prethodne godine</w:t>
      </w:r>
      <w:r w:rsidR="00B61CA3">
        <w:rPr>
          <w:rFonts w:ascii="Times New Roman" w:hAnsi="Times New Roman"/>
        </w:rPr>
        <w:t>, ukupni prihodi su povećani za 3,41 %</w:t>
      </w:r>
      <w:r w:rsidR="007A0943">
        <w:rPr>
          <w:rFonts w:ascii="Times New Roman" w:hAnsi="Times New Roman"/>
        </w:rPr>
        <w:t>, a rashodi su znatno smanjeni što je rezultiralo povoljnijim rezultatom poslovanja. Razlog značajnog smanjenje rashoda u odnosu na prethodno razdoblje je promjena u načinu iskazivanja troškova plaća pa smo u istom razdoblju prethodne godine imali iskazane rashode za sedam plaća</w:t>
      </w:r>
      <w:r w:rsidR="0021080D">
        <w:rPr>
          <w:rFonts w:ascii="Times New Roman" w:hAnsi="Times New Roman"/>
        </w:rPr>
        <w:t xml:space="preserve"> i prihode za šest</w:t>
      </w:r>
      <w:r w:rsidR="007A0943">
        <w:rPr>
          <w:rFonts w:ascii="Times New Roman" w:hAnsi="Times New Roman"/>
        </w:rPr>
        <w:t xml:space="preserve">, dok ove godine imamo iskazan rashod </w:t>
      </w:r>
      <w:r w:rsidR="0021080D">
        <w:rPr>
          <w:rFonts w:ascii="Times New Roman" w:hAnsi="Times New Roman"/>
        </w:rPr>
        <w:t xml:space="preserve">i prihod </w:t>
      </w:r>
      <w:r w:rsidR="007A0943">
        <w:rPr>
          <w:rFonts w:ascii="Times New Roman" w:hAnsi="Times New Roman"/>
        </w:rPr>
        <w:t xml:space="preserve">za šest plaća. </w:t>
      </w:r>
      <w:r w:rsidR="006A73D5">
        <w:rPr>
          <w:rFonts w:ascii="Times New Roman" w:hAnsi="Times New Roman"/>
        </w:rPr>
        <w:t xml:space="preserve">Ostvareni prihodi i rashodi kreću se uglavnom u skladu s planiranim veličinama, uz određena odstupanja koja proizlaze iz dinamike financiranja i provedbe planiranih aktivnosti tijekom godine. </w:t>
      </w:r>
      <w:r w:rsidR="00901630">
        <w:rPr>
          <w:rFonts w:ascii="Times New Roman" w:hAnsi="Times New Roman"/>
        </w:rPr>
        <w:t>Zbog prenesenog manjka u iznosu 204.264,65 eura iz prethodne godine koji je uglavnom rezultat iskazivanja trinaestog troška plaće (primljeno</w:t>
      </w:r>
      <w:r w:rsidR="00B71FCF">
        <w:rPr>
          <w:rFonts w:ascii="Times New Roman" w:hAnsi="Times New Roman"/>
        </w:rPr>
        <w:t xml:space="preserve"> </w:t>
      </w:r>
      <w:r w:rsidR="00901630">
        <w:rPr>
          <w:rFonts w:ascii="Times New Roman" w:hAnsi="Times New Roman"/>
        </w:rPr>
        <w:t>prihoda za 12 rashoda plaća) i računa pristiglih u prosincu čije je dospijeće bilo u siječnju konačan rezultat je manjak prihoda 179.502,34 eura. Manjak je u financijskom planu previđen u iznosu 180.000 eura, dok je stvarno preneseni 13,48% veći. Također višak prihoda poslovanja planiran je u ve</w:t>
      </w:r>
      <w:r w:rsidR="00B71FCF">
        <w:rPr>
          <w:rFonts w:ascii="Times New Roman" w:hAnsi="Times New Roman"/>
        </w:rPr>
        <w:t>ć</w:t>
      </w:r>
      <w:r w:rsidR="00901630">
        <w:rPr>
          <w:rFonts w:ascii="Times New Roman" w:hAnsi="Times New Roman"/>
        </w:rPr>
        <w:t xml:space="preserve">em iznosu od ostvarenog, no zbog dinamike poslovanja u razdoblju sastavljanja izvještaja još nije ostvaren. </w:t>
      </w:r>
    </w:p>
    <w:p w14:paraId="21E63075" w14:textId="77777777" w:rsidR="007A0943" w:rsidRDefault="007A0943" w:rsidP="000B666F">
      <w:pPr>
        <w:jc w:val="both"/>
        <w:rPr>
          <w:rFonts w:ascii="Times New Roman" w:hAnsi="Times New Roman"/>
        </w:rPr>
      </w:pPr>
    </w:p>
    <w:p w14:paraId="646BF98D" w14:textId="669D501A" w:rsidR="00B71FCF" w:rsidRDefault="00B71FCF" w:rsidP="000B66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Najveći dio ukupno ostvarenih prihoda odnosi se na prihode poslovanja, koji iznose 1.292.873,66 eura, dok prihodi od prodaje nefinancijske imovine nisu ostvareni. Unutar prihoda poslovanja najznačajniju udio </w:t>
      </w:r>
      <w:r w:rsidR="00E76211">
        <w:rPr>
          <w:rFonts w:ascii="Times New Roman" w:hAnsi="Times New Roman"/>
        </w:rPr>
        <w:t>imaju pomoći proračunskim korisnicima iz proračuna koji im nije nadležan, koje iznose 1.067.388,94 eur, zatim prihodi iz nadležnog proračuna za financiranje redovne djelatnosti 164.588,5</w:t>
      </w:r>
      <w:r w:rsidR="00894836">
        <w:rPr>
          <w:rFonts w:ascii="Times New Roman" w:hAnsi="Times New Roman"/>
        </w:rPr>
        <w:t>0. V</w:t>
      </w:r>
      <w:r w:rsidR="00E76211">
        <w:rPr>
          <w:rFonts w:ascii="Times New Roman" w:hAnsi="Times New Roman"/>
        </w:rPr>
        <w:t xml:space="preserve">lastiti prihodi za posebne namjene – sufinanciranje smještaja u Učeničkom domu u iznosu 50.488,69 eura i vlastiti prihodi od pruženih usluga u iznosu 10.407,50 eur. </w:t>
      </w:r>
    </w:p>
    <w:p w14:paraId="5BE8EBB3" w14:textId="77B2E74D" w:rsidR="00894836" w:rsidRPr="00894836" w:rsidRDefault="00894836" w:rsidP="00894836">
      <w:pPr>
        <w:jc w:val="both"/>
        <w:rPr>
          <w:rFonts w:ascii="Microsoft Sans Serif" w:hAnsi="Microsoft Sans Serif" w:cs="Microsoft Sans Serif"/>
          <w:color w:val="000000"/>
          <w:sz w:val="15"/>
          <w:szCs w:val="15"/>
        </w:rPr>
      </w:pPr>
      <w:r>
        <w:rPr>
          <w:rFonts w:ascii="Times New Roman" w:hAnsi="Times New Roman"/>
        </w:rPr>
        <w:t xml:space="preserve">Planirani su prihodi -tekuće pomoći iz državnog proračuna temeljem EU prijenosa sredstava, no njihova realizacija se očekuje u dugom dijelu godine, </w:t>
      </w:r>
      <w:r w:rsidR="00C936B3">
        <w:rPr>
          <w:rFonts w:ascii="Times New Roman" w:hAnsi="Times New Roman"/>
        </w:rPr>
        <w:t xml:space="preserve">nakon </w:t>
      </w:r>
      <w:r>
        <w:rPr>
          <w:rFonts w:ascii="Times New Roman" w:hAnsi="Times New Roman"/>
        </w:rPr>
        <w:t xml:space="preserve">dostave završne dokumentacije za Erasmus + projekt </w:t>
      </w:r>
      <w:proofErr w:type="spellStart"/>
      <w:r>
        <w:rPr>
          <w:rFonts w:ascii="Times New Roman" w:hAnsi="Times New Roman"/>
        </w:rPr>
        <w:t>GastroTurizam</w:t>
      </w:r>
      <w:proofErr w:type="spellEnd"/>
      <w:r w:rsidR="00C936B3">
        <w:rPr>
          <w:rFonts w:ascii="Times New Roman" w:hAnsi="Times New Roman"/>
        </w:rPr>
        <w:t xml:space="preserve"> biti že omogućeno njihovo priznavanje. </w:t>
      </w:r>
    </w:p>
    <w:p w14:paraId="606B1301" w14:textId="701B4DBA" w:rsidR="00894836" w:rsidRDefault="00894836" w:rsidP="000B66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Iz navedene strukture prihoda vidljivo je da </w:t>
      </w:r>
      <w:r w:rsidR="00107E05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e financiranje djelatnosti Škole najvećim dijelom temelji na pomoći i sredstvima iz nadležnih i drugih proračuna. </w:t>
      </w:r>
    </w:p>
    <w:p w14:paraId="7A5ACC2E" w14:textId="77777777" w:rsidR="00894836" w:rsidRDefault="00894836" w:rsidP="000B666F">
      <w:pPr>
        <w:jc w:val="both"/>
        <w:rPr>
          <w:rFonts w:ascii="Times New Roman" w:hAnsi="Times New Roman"/>
        </w:rPr>
      </w:pPr>
    </w:p>
    <w:p w14:paraId="7188955D" w14:textId="7743B285" w:rsidR="00600D70" w:rsidRDefault="00894836" w:rsidP="000B666F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Ukupni rashodi Škole u prvom polugodištu 2026. godine iznose 1.268.111,35 eura, o</w:t>
      </w:r>
      <w:r w:rsidR="00107E05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čega se </w:t>
      </w:r>
      <w:r w:rsidRPr="00894836">
        <w:rPr>
          <w:rFonts w:ascii="Times New Roman" w:hAnsi="Times New Roman"/>
          <w:color w:val="000000"/>
        </w:rPr>
        <w:t>1.260.422,38 eura</w:t>
      </w:r>
      <w:r w:rsidR="00107E05">
        <w:rPr>
          <w:rFonts w:ascii="Arial" w:hAnsi="Arial" w:cs="Arial"/>
          <w:color w:val="000000"/>
        </w:rPr>
        <w:t xml:space="preserve">, </w:t>
      </w:r>
      <w:r w:rsidR="00107E05" w:rsidRPr="00107E05">
        <w:rPr>
          <w:rFonts w:ascii="Times New Roman" w:hAnsi="Times New Roman"/>
          <w:color w:val="000000"/>
        </w:rPr>
        <w:t>a 4.521,75 na</w:t>
      </w:r>
      <w:r w:rsidR="00107E05">
        <w:rPr>
          <w:rFonts w:ascii="Times New Roman" w:hAnsi="Times New Roman"/>
          <w:color w:val="000000"/>
        </w:rPr>
        <w:t xml:space="preserve"> </w:t>
      </w:r>
      <w:r w:rsidR="00107E05" w:rsidRPr="00107E05">
        <w:rPr>
          <w:rFonts w:ascii="Times New Roman" w:hAnsi="Times New Roman"/>
          <w:color w:val="000000"/>
        </w:rPr>
        <w:t>rashode za nabavu nefinancijske imovine</w:t>
      </w:r>
      <w:r w:rsidR="00107E05">
        <w:rPr>
          <w:rFonts w:ascii="Times New Roman" w:hAnsi="Times New Roman"/>
          <w:color w:val="000000"/>
        </w:rPr>
        <w:t xml:space="preserve">, dok je 3.167,22 eura utrošeno na rashode za otplatu financijskog zajma – leasinga za otplatu rata za nabavu školskog kombija. </w:t>
      </w:r>
    </w:p>
    <w:p w14:paraId="7B24A2EE" w14:textId="16A00540" w:rsidR="00107E05" w:rsidRDefault="00107E05" w:rsidP="000B666F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 strukturi  rashoda najznačajniji su rashodi za zaposlene, koji iznose 1.088.330,07 eur, te materijalni rashodi koji iznose 171.327,23.</w:t>
      </w:r>
    </w:p>
    <w:p w14:paraId="1E727195" w14:textId="77777777" w:rsidR="00353006" w:rsidRDefault="00107E05" w:rsidP="003530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 okviru materijalnih rashoda posebno se ističu naknade troškova zaposlenima, osobito naknade za prijevoz, kao i rashodi za energiju, komunalne i računalne usluge, premije osiguranja</w:t>
      </w:r>
      <w:r w:rsidR="00353006">
        <w:rPr>
          <w:rFonts w:ascii="Times New Roman" w:hAnsi="Times New Roman"/>
          <w:color w:val="000000"/>
        </w:rPr>
        <w:t xml:space="preserve"> i sl. Rashodi za nabavu nefinancijske imovine odnose se na nabavu uredskog namještaja, opreme za održavanje, </w:t>
      </w:r>
      <w:r w:rsidR="00353006">
        <w:rPr>
          <w:rFonts w:ascii="Times New Roman" w:hAnsi="Times New Roman"/>
          <w:color w:val="000000"/>
        </w:rPr>
        <w:lastRenderedPageBreak/>
        <w:t xml:space="preserve">sportske opreme i manjim dijelom nabavu knjižnične građe. </w:t>
      </w:r>
      <w:r w:rsidR="00353006">
        <w:rPr>
          <w:rFonts w:ascii="Times New Roman" w:hAnsi="Times New Roman"/>
        </w:rPr>
        <w:t xml:space="preserve">Škola se nije zaduživala na domaćem tržištu kapitala (izvor 811). Imala je izdatke za otplate rata leasinga u planiranom iznosu. </w:t>
      </w:r>
    </w:p>
    <w:p w14:paraId="2BC51A3D" w14:textId="77777777" w:rsidR="00353006" w:rsidRDefault="00353006" w:rsidP="000B666F">
      <w:pPr>
        <w:jc w:val="both"/>
        <w:rPr>
          <w:rFonts w:ascii="Times New Roman" w:hAnsi="Times New Roman"/>
          <w:color w:val="000000"/>
        </w:rPr>
      </w:pPr>
    </w:p>
    <w:p w14:paraId="13F62B9D" w14:textId="26789C85" w:rsidR="00107E05" w:rsidRDefault="00353006" w:rsidP="000B666F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Prema izvorima financiranja najveći dio prihoda i rashoda vezan je uz izvor 5.50 – pomoći iz državnog proračuna, z</w:t>
      </w:r>
      <w:r w:rsidR="00A223F4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>tim izvor 12</w:t>
      </w:r>
      <w:r w:rsidR="00A223F4">
        <w:rPr>
          <w:rFonts w:ascii="Times New Roman" w:hAnsi="Times New Roman"/>
          <w:color w:val="000000"/>
        </w:rPr>
        <w:t xml:space="preserve"> – decentralizacija.</w:t>
      </w:r>
    </w:p>
    <w:p w14:paraId="6809DC59" w14:textId="01BB501B" w:rsidR="00A3472B" w:rsidRPr="00A223F4" w:rsidRDefault="00A223F4" w:rsidP="00600D7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Nakon toga slijede prihodi za posebne namjene s izvora 4.43, dok se manji dio odnosi na vlastite prihode 3.31 i  pomoći EU 5.56 koji se financira plaća i materijalna prava pomoćnika u nastavi. </w:t>
      </w:r>
    </w:p>
    <w:p w14:paraId="17172A9B" w14:textId="3EAC00A7" w:rsidR="007D7F12" w:rsidRDefault="00A223F4" w:rsidP="009158C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Iz toga  je vidljivo da da je poslovanje Škole u najvećoj mjeri povezano s namjenskim i proračunskim izvorima </w:t>
      </w:r>
      <w:r w:rsidR="007D7F12">
        <w:rPr>
          <w:rFonts w:ascii="Times New Roman" w:hAnsi="Times New Roman"/>
        </w:rPr>
        <w:t>financiranja</w:t>
      </w:r>
      <w:r>
        <w:rPr>
          <w:rFonts w:ascii="Times New Roman" w:hAnsi="Times New Roman"/>
        </w:rPr>
        <w:t xml:space="preserve">, dok su </w:t>
      </w:r>
      <w:r w:rsidR="007D7F12">
        <w:rPr>
          <w:rFonts w:ascii="Times New Roman" w:hAnsi="Times New Roman"/>
        </w:rPr>
        <w:t>v</w:t>
      </w:r>
      <w:r w:rsidR="00D45113">
        <w:rPr>
          <w:rFonts w:ascii="Times New Roman" w:hAnsi="Times New Roman"/>
        </w:rPr>
        <w:t>la</w:t>
      </w:r>
      <w:r w:rsidR="007D7F12">
        <w:rPr>
          <w:rFonts w:ascii="Times New Roman" w:hAnsi="Times New Roman"/>
        </w:rPr>
        <w:t xml:space="preserve">stiti prihodi zastupljeni u manjem opsegu. </w:t>
      </w:r>
    </w:p>
    <w:p w14:paraId="4080DC83" w14:textId="77777777" w:rsidR="007D7F12" w:rsidRDefault="007D7F12" w:rsidP="009158CC">
      <w:pPr>
        <w:rPr>
          <w:rFonts w:ascii="Times New Roman" w:hAnsi="Times New Roman"/>
        </w:rPr>
      </w:pPr>
    </w:p>
    <w:p w14:paraId="0BB1D770" w14:textId="2A9858AB" w:rsidR="00431111" w:rsidRDefault="007D7F12" w:rsidP="009158C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Rashodi su izvršavani u skladu s osiguranim izvorima financiranja i planiranim programima, što upućuje na uredno i namjensko trošenje raspoloživih sredstava. </w:t>
      </w:r>
    </w:p>
    <w:p w14:paraId="318E721C" w14:textId="40BC7BC8" w:rsidR="007D7F12" w:rsidRDefault="007D7F12" w:rsidP="009158CC">
      <w:pPr>
        <w:rPr>
          <w:rFonts w:ascii="Times New Roman" w:hAnsi="Times New Roman"/>
        </w:rPr>
      </w:pPr>
    </w:p>
    <w:p w14:paraId="19E578CE" w14:textId="212D45BE" w:rsidR="007D7F12" w:rsidRDefault="007D7F12" w:rsidP="009158C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U Računu financiranja nisu iskazani primici od financijske imovine i  zaduživanja li su iskazani izdaci za financijsku imovinu </w:t>
      </w:r>
      <w:r>
        <w:rPr>
          <w:rFonts w:ascii="Times New Roman" w:hAnsi="Times New Roman"/>
          <w:color w:val="000000"/>
        </w:rPr>
        <w:t xml:space="preserve">otplata financijskog zajma – leasinga za otplatu rata za nabavu školskog kombija u iznosu 3.167,22. </w:t>
      </w:r>
    </w:p>
    <w:p w14:paraId="467120F2" w14:textId="7D09AFE3" w:rsidR="00D45113" w:rsidRDefault="00D45113" w:rsidP="009158CC">
      <w:pPr>
        <w:rPr>
          <w:rFonts w:ascii="Times New Roman" w:hAnsi="Times New Roman"/>
          <w:color w:val="000000"/>
        </w:rPr>
      </w:pPr>
    </w:p>
    <w:p w14:paraId="5833B653" w14:textId="5999248C" w:rsidR="00D45113" w:rsidRDefault="00D45113" w:rsidP="009158C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U dijelu koji se odnosi na preneseni manjak iskazan je prijenos rezultata iz prethodnih godina. Ukupan iznos prenesenog manjka iz prethodnih godina je 204.264,65 eur. Manjak je metodološke prirode i pokrivat će se u ovoj poslovnoj godini. Ukupni rezultat iskazan kroz višak, neto financiranje i preneseni rezultat na da 30.lipnja 2026. iznosi -179.502,34 eur. Iako </w:t>
      </w:r>
      <w:r w:rsidR="00B32765">
        <w:rPr>
          <w:rFonts w:ascii="Times New Roman" w:hAnsi="Times New Roman"/>
          <w:color w:val="000000"/>
        </w:rPr>
        <w:t>je ukupno ostvaren</w:t>
      </w:r>
      <w:r>
        <w:rPr>
          <w:rFonts w:ascii="Times New Roman" w:hAnsi="Times New Roman"/>
          <w:color w:val="000000"/>
        </w:rPr>
        <w:t xml:space="preserve"> manjak, on je rezultat metodologije iskazivanja rezultata. Škola je u stabilnom financijskom stanju i osigurane su pretpostavke za nesmetano podmirivanje obveza i provedbu planiranih aktivnosti u  drugom dijelu proračunske godine. </w:t>
      </w:r>
    </w:p>
    <w:p w14:paraId="280E5DED" w14:textId="4A361D0C" w:rsidR="00D45113" w:rsidRDefault="00D45113" w:rsidP="009158CC">
      <w:pPr>
        <w:rPr>
          <w:rFonts w:ascii="Times New Roman" w:hAnsi="Times New Roman"/>
          <w:color w:val="000000"/>
        </w:rPr>
      </w:pPr>
    </w:p>
    <w:p w14:paraId="190527EF" w14:textId="45E9D7E1" w:rsidR="00D45113" w:rsidRPr="00B32765" w:rsidRDefault="00D45113" w:rsidP="009158C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Iz podataka općeg dijela može se zaključiti da se financiranje Škole u prvom polugodištu 2026. godine izvršava uredno i u skladu s planiranim pokazateljima. Prihodi su ostvareni na zadovolja</w:t>
      </w:r>
      <w:r w:rsidR="00B32765">
        <w:rPr>
          <w:rFonts w:ascii="Times New Roman" w:hAnsi="Times New Roman"/>
          <w:color w:val="000000"/>
        </w:rPr>
        <w:t>vajućoj</w:t>
      </w:r>
      <w:r>
        <w:rPr>
          <w:rFonts w:ascii="Times New Roman" w:hAnsi="Times New Roman"/>
          <w:color w:val="000000"/>
        </w:rPr>
        <w:t xml:space="preserve"> razini</w:t>
      </w:r>
      <w:r w:rsidR="00B32765">
        <w:rPr>
          <w:rFonts w:ascii="Times New Roman" w:hAnsi="Times New Roman"/>
          <w:color w:val="000000"/>
        </w:rPr>
        <w:t xml:space="preserve">, a rashodi su izvršavani kontrolirano i u okviru osiguranih sredstava, a ostvareni višak u prvom polugodištu pridonosi financijskoj stabilnosti ustanove. Na negativan ukupan rezultat utječe preneseni manjak koji je rezultat metodološkog iskazivanja rashoda i prihoda koji nisu ujednačeni. Ovakvo izvršenje financijskog plana omogućuje nastavak redovitog poslovanja, provedbu planiranih programa i aktivnosti te pravodobno podmirivanje svih obveza Škole  u nastavku godine.   </w:t>
      </w:r>
    </w:p>
    <w:p w14:paraId="4A9DDDB9" w14:textId="254FDCB9" w:rsidR="006F4E7F" w:rsidRDefault="006F4E7F" w:rsidP="009158CC">
      <w:pPr>
        <w:rPr>
          <w:rFonts w:ascii="Times New Roman" w:hAnsi="Times New Roman"/>
        </w:rPr>
      </w:pPr>
    </w:p>
    <w:p w14:paraId="2C6E0EFB" w14:textId="77777777" w:rsidR="006F4E7F" w:rsidRDefault="006F4E7F" w:rsidP="009158CC">
      <w:pPr>
        <w:rPr>
          <w:rFonts w:ascii="Times New Roman" w:hAnsi="Times New Roman"/>
        </w:rPr>
      </w:pPr>
    </w:p>
    <w:p w14:paraId="40A2882E" w14:textId="77777777" w:rsidR="00431111" w:rsidRDefault="00431111" w:rsidP="008E3543">
      <w:pPr>
        <w:jc w:val="center"/>
        <w:rPr>
          <w:rFonts w:ascii="Times New Roman" w:hAnsi="Times New Roman"/>
        </w:rPr>
      </w:pPr>
    </w:p>
    <w:p w14:paraId="364F11CC" w14:textId="04A3D335" w:rsidR="008E3543" w:rsidRDefault="008E3543" w:rsidP="008E3543">
      <w:pPr>
        <w:jc w:val="center"/>
        <w:rPr>
          <w:rFonts w:ascii="Times New Roman" w:hAnsi="Times New Roman"/>
          <w:b/>
        </w:rPr>
      </w:pPr>
      <w:r w:rsidRPr="00350B52">
        <w:rPr>
          <w:rFonts w:ascii="Times New Roman" w:hAnsi="Times New Roman"/>
          <w:b/>
        </w:rPr>
        <w:t>II POSEBNI DIO PRORAČUNA</w:t>
      </w:r>
    </w:p>
    <w:p w14:paraId="1BEA3E8C" w14:textId="046E38DE" w:rsidR="00D973B9" w:rsidRDefault="00D973B9" w:rsidP="008E3543">
      <w:pPr>
        <w:jc w:val="center"/>
        <w:rPr>
          <w:rFonts w:ascii="Times New Roman" w:hAnsi="Times New Roman"/>
          <w:b/>
        </w:rPr>
      </w:pPr>
    </w:p>
    <w:p w14:paraId="13885316" w14:textId="233C3308" w:rsidR="00D973B9" w:rsidRPr="00D973B9" w:rsidRDefault="00D973B9" w:rsidP="00D973B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Posebni dio izvještaja  o izvršenju financijskog plana iskazuje se kroz izvještaj po programskoj klasifikaciji, kroz obrazloženje aktivnosti i projekta, zajedno s ciljevima koji su ostvareni njihovom provedbom te pokazateljima uspješnosti  koji obuhvaćaju pokazatelje učinka i pokazatelje rezultata. U prvom polugodištu 2026. g. ukupni rashodi Škole po programskoj klasifikaciji iznose 1.268.111,35</w:t>
      </w:r>
      <w:r w:rsidR="00CC4C5D">
        <w:rPr>
          <w:rFonts w:ascii="Times New Roman" w:hAnsi="Times New Roman"/>
          <w:bCs/>
        </w:rPr>
        <w:t xml:space="preserve"> eur, što predstavlja oko polovinu tekućeg plana (indeks 50,27). Time je potvrđeno da se većina planiranih aktivnosti i projekta ravnomjerno provodi tijekom godine, bez značajnijih odstupanja ili ubrzanog trošenja sredstava. </w:t>
      </w:r>
      <w:r>
        <w:rPr>
          <w:rFonts w:ascii="Times New Roman" w:hAnsi="Times New Roman"/>
          <w:bCs/>
        </w:rPr>
        <w:t xml:space="preserve"> </w:t>
      </w:r>
    </w:p>
    <w:p w14:paraId="126A84B9" w14:textId="77777777" w:rsidR="003C19B4" w:rsidRDefault="003C19B4" w:rsidP="000B666F">
      <w:pPr>
        <w:jc w:val="both"/>
        <w:rPr>
          <w:rFonts w:ascii="Times New Roman" w:hAnsi="Times New Roman"/>
        </w:rPr>
      </w:pPr>
    </w:p>
    <w:p w14:paraId="1B7256DF" w14:textId="77777777" w:rsidR="003C19B4" w:rsidRDefault="003C19B4" w:rsidP="003C19B4">
      <w:pPr>
        <w:jc w:val="center"/>
        <w:rPr>
          <w:rFonts w:ascii="Times New Roman" w:hAnsi="Times New Roman"/>
        </w:rPr>
      </w:pPr>
    </w:p>
    <w:p w14:paraId="2CF284E1" w14:textId="77777777" w:rsidR="00CC4C5D" w:rsidRDefault="00CC4C5D" w:rsidP="00C87CBF">
      <w:pPr>
        <w:rPr>
          <w:rFonts w:ascii="Times New Roman" w:hAnsi="Times New Roman"/>
          <w:b/>
        </w:rPr>
      </w:pPr>
    </w:p>
    <w:p w14:paraId="34D6A794" w14:textId="60A4CA52" w:rsidR="004B6376" w:rsidRDefault="00C87CBF" w:rsidP="00C87CBF">
      <w:pPr>
        <w:rPr>
          <w:rFonts w:ascii="Times New Roman" w:hAnsi="Times New Roman"/>
        </w:rPr>
      </w:pPr>
      <w:r w:rsidRPr="00350B52">
        <w:rPr>
          <w:rFonts w:ascii="Times New Roman" w:hAnsi="Times New Roman"/>
          <w:b/>
        </w:rPr>
        <w:lastRenderedPageBreak/>
        <w:t>Prema funkcijskoj klasifikaciji</w:t>
      </w:r>
      <w:r>
        <w:rPr>
          <w:rFonts w:ascii="Times New Roman" w:hAnsi="Times New Roman"/>
        </w:rPr>
        <w:t xml:space="preserve"> škola ostvaruje </w:t>
      </w:r>
      <w:r w:rsidR="00AC7FF3">
        <w:rPr>
          <w:rFonts w:ascii="Times New Roman" w:hAnsi="Times New Roman"/>
        </w:rPr>
        <w:t>funkciju</w:t>
      </w:r>
      <w:r w:rsidR="00A3472B">
        <w:rPr>
          <w:rFonts w:ascii="Times New Roman" w:hAnsi="Times New Roman"/>
        </w:rPr>
        <w:t xml:space="preserve"> </w:t>
      </w:r>
      <w:r w:rsidR="00A3472B" w:rsidRPr="00A3472B">
        <w:rPr>
          <w:rFonts w:ascii="Times New Roman" w:hAnsi="Times New Roman"/>
          <w:b/>
          <w:bCs/>
        </w:rPr>
        <w:t>Javnost</w:t>
      </w:r>
      <w:r w:rsidR="00A3472B">
        <w:rPr>
          <w:rFonts w:ascii="Times New Roman" w:hAnsi="Times New Roman"/>
        </w:rPr>
        <w:t xml:space="preserve"> i </w:t>
      </w:r>
      <w:r w:rsidR="00AC7FF3">
        <w:rPr>
          <w:rFonts w:ascii="Times New Roman" w:hAnsi="Times New Roman"/>
        </w:rPr>
        <w:t xml:space="preserve"> </w:t>
      </w:r>
      <w:r w:rsidR="00AC7FF3" w:rsidRPr="00AC7FF3">
        <w:rPr>
          <w:rFonts w:ascii="Times New Roman" w:hAnsi="Times New Roman"/>
          <w:b/>
        </w:rPr>
        <w:t>O</w:t>
      </w:r>
      <w:r w:rsidRPr="00AC7FF3">
        <w:rPr>
          <w:rFonts w:ascii="Times New Roman" w:hAnsi="Times New Roman"/>
          <w:b/>
        </w:rPr>
        <w:t>brazovanje</w:t>
      </w:r>
      <w:r>
        <w:rPr>
          <w:rFonts w:ascii="Times New Roman" w:hAnsi="Times New Roman"/>
        </w:rPr>
        <w:t xml:space="preserve"> </w:t>
      </w:r>
      <w:r w:rsidR="004B6376">
        <w:rPr>
          <w:rFonts w:ascii="Times New Roman" w:hAnsi="Times New Roman"/>
        </w:rPr>
        <w:t>.</w:t>
      </w:r>
    </w:p>
    <w:p w14:paraId="21744DC0" w14:textId="0084E077" w:rsidR="004B6376" w:rsidRDefault="004B6376" w:rsidP="00C87CB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 funkciji javnost iskazani su rashodi za financiranje rata za otplatu leasinga. U skladu su sa planom. </w:t>
      </w:r>
    </w:p>
    <w:p w14:paraId="0C7B5C31" w14:textId="252B1301" w:rsidR="00C87CBF" w:rsidRDefault="004B6376" w:rsidP="00C87CB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Obrazovanje je </w:t>
      </w:r>
      <w:r w:rsidR="00C87CBF">
        <w:rPr>
          <w:rFonts w:ascii="Times New Roman" w:hAnsi="Times New Roman"/>
        </w:rPr>
        <w:t>podijeljen</w:t>
      </w:r>
      <w:r>
        <w:rPr>
          <w:rFonts w:ascii="Times New Roman" w:hAnsi="Times New Roman"/>
        </w:rPr>
        <w:t>o</w:t>
      </w:r>
      <w:r w:rsidR="00EF47E1">
        <w:rPr>
          <w:rFonts w:ascii="Times New Roman" w:hAnsi="Times New Roman"/>
        </w:rPr>
        <w:t xml:space="preserve"> na dvije podskupine 092 S</w:t>
      </w:r>
      <w:r w:rsidR="00C87CBF">
        <w:rPr>
          <w:rFonts w:ascii="Times New Roman" w:hAnsi="Times New Roman"/>
        </w:rPr>
        <w:t>rednjoškolsko obrazovanje</w:t>
      </w:r>
      <w:r w:rsidR="00EF47E1">
        <w:rPr>
          <w:rFonts w:ascii="Times New Roman" w:hAnsi="Times New Roman"/>
        </w:rPr>
        <w:t xml:space="preserve"> i 096 D</w:t>
      </w:r>
      <w:r w:rsidR="00C87CBF">
        <w:rPr>
          <w:rFonts w:ascii="Times New Roman" w:hAnsi="Times New Roman"/>
        </w:rPr>
        <w:t xml:space="preserve">odatne usluge u obrazovanju. U odnosu na </w:t>
      </w:r>
      <w:r w:rsidR="00C50413">
        <w:rPr>
          <w:rFonts w:ascii="Times New Roman" w:hAnsi="Times New Roman"/>
        </w:rPr>
        <w:t>izvršenje</w:t>
      </w:r>
      <w:r w:rsidR="00C44051">
        <w:rPr>
          <w:rFonts w:ascii="Times New Roman" w:hAnsi="Times New Roman"/>
        </w:rPr>
        <w:t xml:space="preserve"> 202</w:t>
      </w:r>
      <w:r w:rsidR="00D973B9">
        <w:rPr>
          <w:rFonts w:ascii="Times New Roman" w:hAnsi="Times New Roman"/>
        </w:rPr>
        <w:t>5</w:t>
      </w:r>
      <w:r w:rsidR="00C50413">
        <w:rPr>
          <w:rFonts w:ascii="Times New Roman" w:hAnsi="Times New Roman"/>
        </w:rPr>
        <w:t>.</w:t>
      </w:r>
      <w:r w:rsidR="00C87CBF">
        <w:rPr>
          <w:rFonts w:ascii="Times New Roman" w:hAnsi="Times New Roman"/>
        </w:rPr>
        <w:t xml:space="preserve"> godine bilježi se </w:t>
      </w:r>
      <w:r w:rsidR="00D973B9">
        <w:rPr>
          <w:rFonts w:ascii="Times New Roman" w:hAnsi="Times New Roman"/>
        </w:rPr>
        <w:t>smanjenje rashoda i rast prihoda.</w:t>
      </w:r>
    </w:p>
    <w:p w14:paraId="738C7999" w14:textId="77777777" w:rsidR="00C44051" w:rsidRDefault="00C44051" w:rsidP="00C87CBF">
      <w:pPr>
        <w:rPr>
          <w:rFonts w:ascii="Times New Roman" w:hAnsi="Times New Roman"/>
        </w:rPr>
      </w:pPr>
    </w:p>
    <w:p w14:paraId="7EAD714D" w14:textId="77777777" w:rsidR="00C44051" w:rsidRDefault="00C44051" w:rsidP="00C87CBF">
      <w:pPr>
        <w:rPr>
          <w:rFonts w:ascii="Times New Roman" w:hAnsi="Times New Roman"/>
        </w:rPr>
      </w:pPr>
    </w:p>
    <w:p w14:paraId="5EE09E37" w14:textId="2B283864" w:rsidR="00E33144" w:rsidRDefault="00CC4C5D" w:rsidP="00E82A9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</w:t>
      </w:r>
      <w:r w:rsidR="00350B52" w:rsidRPr="00350B52">
        <w:rPr>
          <w:rFonts w:ascii="Times New Roman" w:hAnsi="Times New Roman"/>
          <w:b/>
        </w:rPr>
        <w:t>rogramsk</w:t>
      </w:r>
      <w:r>
        <w:rPr>
          <w:rFonts w:ascii="Times New Roman" w:hAnsi="Times New Roman"/>
          <w:b/>
        </w:rPr>
        <w:t>a</w:t>
      </w:r>
      <w:r w:rsidR="00350B52" w:rsidRPr="00350B52">
        <w:rPr>
          <w:rFonts w:ascii="Times New Roman" w:hAnsi="Times New Roman"/>
          <w:b/>
        </w:rPr>
        <w:t xml:space="preserve"> </w:t>
      </w:r>
      <w:r w:rsidRPr="00350B52">
        <w:rPr>
          <w:rFonts w:ascii="Times New Roman" w:hAnsi="Times New Roman"/>
          <w:b/>
        </w:rPr>
        <w:t>klasifikacij</w:t>
      </w:r>
      <w:r>
        <w:rPr>
          <w:rFonts w:ascii="Times New Roman" w:hAnsi="Times New Roman"/>
          <w:b/>
        </w:rPr>
        <w:t xml:space="preserve">a: </w:t>
      </w:r>
      <w:r w:rsidR="00C33D44">
        <w:rPr>
          <w:rFonts w:ascii="Times New Roman" w:hAnsi="Times New Roman"/>
          <w:b/>
        </w:rPr>
        <w:t xml:space="preserve"> </w:t>
      </w:r>
    </w:p>
    <w:p w14:paraId="6A229EEF" w14:textId="77777777" w:rsidR="00350B52" w:rsidRDefault="00350B52" w:rsidP="00E82A97">
      <w:pPr>
        <w:rPr>
          <w:rFonts w:ascii="Times New Roman" w:hAnsi="Times New Roman"/>
          <w:b/>
        </w:rPr>
      </w:pPr>
    </w:p>
    <w:p w14:paraId="4D3839CC" w14:textId="77777777" w:rsidR="00350B52" w:rsidRDefault="00350B52" w:rsidP="00E82A97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Program  P1 R</w:t>
      </w:r>
      <w:r w:rsidR="00C33D44">
        <w:rPr>
          <w:rFonts w:ascii="Times New Roman" w:hAnsi="Times New Roman"/>
          <w:b/>
        </w:rPr>
        <w:t xml:space="preserve">edovne djelatnosti </w:t>
      </w:r>
      <w:r w:rsidR="00C33D44">
        <w:rPr>
          <w:rFonts w:ascii="Times New Roman" w:hAnsi="Times New Roman"/>
        </w:rPr>
        <w:t>sadrži jednu aktivnost Redovna djelatnost SŠ- vlastita sredstva korisnika. Financira se iz četiri izvora: vlastiti prihodi, prihodi za posebne namjene, pomoći i donacije.</w:t>
      </w:r>
    </w:p>
    <w:p w14:paraId="010E346F" w14:textId="77777777" w:rsidR="00595B91" w:rsidRDefault="00595B91" w:rsidP="00E82A97">
      <w:pPr>
        <w:rPr>
          <w:rFonts w:ascii="Times New Roman" w:hAnsi="Times New Roman"/>
          <w:b/>
        </w:rPr>
      </w:pPr>
    </w:p>
    <w:p w14:paraId="6C105E3D" w14:textId="0BC4FFD6" w:rsidR="00776BD0" w:rsidRDefault="00776BD0" w:rsidP="00C6290E">
      <w:pPr>
        <w:rPr>
          <w:rFonts w:ascii="Times New Roman" w:hAnsi="Times New Roman"/>
        </w:rPr>
      </w:pPr>
      <w:r w:rsidRPr="00776BD0">
        <w:rPr>
          <w:rFonts w:ascii="Times New Roman" w:hAnsi="Times New Roman"/>
          <w:b/>
        </w:rPr>
        <w:t>Vlastiti rashodi</w:t>
      </w:r>
      <w:r w:rsidR="006B0A84">
        <w:rPr>
          <w:rFonts w:ascii="Times New Roman" w:hAnsi="Times New Roman"/>
        </w:rPr>
        <w:t xml:space="preserve"> izvršeni su </w:t>
      </w:r>
      <w:r w:rsidR="00C6290E">
        <w:rPr>
          <w:rFonts w:ascii="Times New Roman" w:hAnsi="Times New Roman"/>
        </w:rPr>
        <w:t>10,78</w:t>
      </w:r>
      <w:r w:rsidR="00C33D44" w:rsidRPr="00776BD0">
        <w:rPr>
          <w:rFonts w:ascii="Times New Roman" w:hAnsi="Times New Roman"/>
        </w:rPr>
        <w:t>%</w:t>
      </w:r>
      <w:r w:rsidR="006B0A84">
        <w:rPr>
          <w:rFonts w:ascii="Times New Roman" w:hAnsi="Times New Roman"/>
        </w:rPr>
        <w:t xml:space="preserve"> </w:t>
      </w:r>
      <w:r w:rsidRPr="00776BD0">
        <w:rPr>
          <w:rFonts w:ascii="Times New Roman" w:hAnsi="Times New Roman"/>
        </w:rPr>
        <w:t xml:space="preserve"> planiranog</w:t>
      </w:r>
      <w:r w:rsidR="00C33D44" w:rsidRPr="00776BD0">
        <w:rPr>
          <w:rFonts w:ascii="Times New Roman" w:hAnsi="Times New Roman"/>
        </w:rPr>
        <w:t xml:space="preserve">. </w:t>
      </w:r>
      <w:r w:rsidR="00EA0BE6" w:rsidRPr="00776BD0">
        <w:rPr>
          <w:rFonts w:ascii="Times New Roman" w:hAnsi="Times New Roman"/>
        </w:rPr>
        <w:t xml:space="preserve">Ova vrsta </w:t>
      </w:r>
      <w:r w:rsidR="00CE34E1">
        <w:rPr>
          <w:rFonts w:ascii="Times New Roman" w:hAnsi="Times New Roman"/>
        </w:rPr>
        <w:t>rashoda financira se prihodima ostvarenim</w:t>
      </w:r>
      <w:r w:rsidR="00EA0BE6" w:rsidRPr="00776BD0">
        <w:rPr>
          <w:rFonts w:ascii="Times New Roman" w:hAnsi="Times New Roman"/>
        </w:rPr>
        <w:t xml:space="preserve"> </w:t>
      </w:r>
      <w:r w:rsidR="00CE34E1">
        <w:rPr>
          <w:rFonts w:ascii="Times New Roman" w:hAnsi="Times New Roman"/>
        </w:rPr>
        <w:t xml:space="preserve">najmom </w:t>
      </w:r>
      <w:r w:rsidR="00EA0BE6" w:rsidRPr="00776BD0">
        <w:rPr>
          <w:rFonts w:ascii="Times New Roman" w:hAnsi="Times New Roman"/>
        </w:rPr>
        <w:t xml:space="preserve">školske dvorane. </w:t>
      </w:r>
      <w:r w:rsidR="00CE34E1">
        <w:rPr>
          <w:rFonts w:ascii="Times New Roman" w:hAnsi="Times New Roman"/>
        </w:rPr>
        <w:t xml:space="preserve">Sredstva se uglavnom koriste za tekuće rashode koji podupiru redovan rad Škole.  </w:t>
      </w:r>
      <w:r w:rsidR="00C33D44" w:rsidRPr="00776BD0">
        <w:rPr>
          <w:rFonts w:ascii="Times New Roman" w:hAnsi="Times New Roman"/>
        </w:rPr>
        <w:t>Materi</w:t>
      </w:r>
      <w:r w:rsidRPr="00776BD0">
        <w:rPr>
          <w:rFonts w:ascii="Times New Roman" w:hAnsi="Times New Roman"/>
        </w:rPr>
        <w:t>jalni rashodi su n</w:t>
      </w:r>
      <w:r w:rsidR="006B0A84">
        <w:rPr>
          <w:rFonts w:ascii="Times New Roman" w:hAnsi="Times New Roman"/>
        </w:rPr>
        <w:t xml:space="preserve">a razini </w:t>
      </w:r>
      <w:r w:rsidR="00C6290E">
        <w:rPr>
          <w:rFonts w:ascii="Times New Roman" w:hAnsi="Times New Roman"/>
        </w:rPr>
        <w:t xml:space="preserve">23,46 </w:t>
      </w:r>
      <w:r w:rsidR="006B0A84">
        <w:rPr>
          <w:rFonts w:ascii="Times New Roman" w:hAnsi="Times New Roman"/>
        </w:rPr>
        <w:t>%</w:t>
      </w:r>
      <w:r w:rsidR="00C6290E">
        <w:rPr>
          <w:rFonts w:ascii="Times New Roman" w:hAnsi="Times New Roman"/>
        </w:rPr>
        <w:t xml:space="preserve"> planiranog, dok su ostvareni financijski rashodi vezani uz neplanirane korektivne obračune plaća i obveza koje</w:t>
      </w:r>
      <w:r w:rsidR="00CE34E1">
        <w:rPr>
          <w:rFonts w:ascii="Times New Roman" w:hAnsi="Times New Roman"/>
        </w:rPr>
        <w:t xml:space="preserve"> MZOM</w:t>
      </w:r>
      <w:r w:rsidR="00C6290E">
        <w:rPr>
          <w:rFonts w:ascii="Times New Roman" w:hAnsi="Times New Roman"/>
        </w:rPr>
        <w:t xml:space="preserve"> ne priznaje</w:t>
      </w:r>
      <w:r w:rsidR="00CE34E1">
        <w:rPr>
          <w:rFonts w:ascii="Times New Roman" w:hAnsi="Times New Roman"/>
        </w:rPr>
        <w:t xml:space="preserve">. </w:t>
      </w:r>
      <w:r w:rsidR="00C6290E">
        <w:rPr>
          <w:rFonts w:ascii="Times New Roman" w:hAnsi="Times New Roman"/>
        </w:rPr>
        <w:t xml:space="preserve">Planirani su rashodi na nabavu nefinancijske imovine ali u prvom dijelu godine nisu realizirani. </w:t>
      </w:r>
    </w:p>
    <w:p w14:paraId="45B0A305" w14:textId="0D3B882E" w:rsidR="00C6290E" w:rsidRPr="00776BD0" w:rsidRDefault="00C6290E" w:rsidP="00C6290E">
      <w:pPr>
        <w:rPr>
          <w:rFonts w:ascii="Times New Roman" w:hAnsi="Times New Roman"/>
        </w:rPr>
      </w:pPr>
      <w:r>
        <w:rPr>
          <w:rFonts w:ascii="Times New Roman" w:hAnsi="Times New Roman"/>
        </w:rPr>
        <w:t>Dinamika izvršenja na ovom programu izvor nešto je slabijeg intenziteta, no planirana sredstva biti će utrošena u drugom dijelu godine.</w:t>
      </w:r>
    </w:p>
    <w:p w14:paraId="4AFC3891" w14:textId="77777777" w:rsidR="00776BD0" w:rsidRPr="003A559D" w:rsidRDefault="00776BD0" w:rsidP="00E82A97">
      <w:pPr>
        <w:rPr>
          <w:rFonts w:ascii="Times New Roman" w:hAnsi="Times New Roman"/>
          <w:color w:val="FF0000"/>
        </w:rPr>
      </w:pPr>
    </w:p>
    <w:p w14:paraId="4912F236" w14:textId="77777777" w:rsidR="00C33D44" w:rsidRPr="00193EAD" w:rsidRDefault="00C33D44" w:rsidP="00E82A97">
      <w:pPr>
        <w:rPr>
          <w:rFonts w:ascii="Times New Roman" w:hAnsi="Times New Roman"/>
        </w:rPr>
      </w:pPr>
      <w:r w:rsidRPr="00193EAD">
        <w:rPr>
          <w:rFonts w:ascii="Times New Roman" w:hAnsi="Times New Roman"/>
          <w:b/>
        </w:rPr>
        <w:t>Priho</w:t>
      </w:r>
      <w:r w:rsidR="00EA0BE6" w:rsidRPr="00193EAD">
        <w:rPr>
          <w:rFonts w:ascii="Times New Roman" w:hAnsi="Times New Roman"/>
          <w:b/>
        </w:rPr>
        <w:t>di za posebne namjene – korisnici</w:t>
      </w:r>
      <w:r w:rsidR="00EA0BE6" w:rsidRPr="00193EAD">
        <w:rPr>
          <w:rFonts w:ascii="Times New Roman" w:hAnsi="Times New Roman"/>
        </w:rPr>
        <w:t xml:space="preserve"> ostvaruju se uplatama roditelj i skrbnika za smještaj učenika u Učeničkom domu. </w:t>
      </w:r>
    </w:p>
    <w:p w14:paraId="7A9D4E9C" w14:textId="42F12623" w:rsidR="00CE34E1" w:rsidRPr="00193EAD" w:rsidRDefault="00EA0BE6" w:rsidP="00E82A97">
      <w:pPr>
        <w:rPr>
          <w:rFonts w:ascii="Times New Roman" w:hAnsi="Times New Roman"/>
        </w:rPr>
      </w:pPr>
      <w:r w:rsidRPr="00193EAD">
        <w:rPr>
          <w:rFonts w:ascii="Times New Roman" w:hAnsi="Times New Roman"/>
        </w:rPr>
        <w:t xml:space="preserve">U odnosu na planirano rashodi s </w:t>
      </w:r>
      <w:r w:rsidR="00193EAD" w:rsidRPr="00193EAD">
        <w:rPr>
          <w:rFonts w:ascii="Times New Roman" w:hAnsi="Times New Roman"/>
        </w:rPr>
        <w:t xml:space="preserve">ovog izvora realizirani su </w:t>
      </w:r>
      <w:r w:rsidR="00CE34E1">
        <w:rPr>
          <w:rFonts w:ascii="Times New Roman" w:hAnsi="Times New Roman"/>
        </w:rPr>
        <w:t>46,49</w:t>
      </w:r>
      <w:r w:rsidRPr="00193EAD">
        <w:rPr>
          <w:rFonts w:ascii="Times New Roman" w:hAnsi="Times New Roman"/>
        </w:rPr>
        <w:t>%.</w:t>
      </w:r>
      <w:r w:rsidR="00CE34E1">
        <w:rPr>
          <w:rFonts w:ascii="Times New Roman" w:hAnsi="Times New Roman"/>
        </w:rPr>
        <w:t xml:space="preserve"> Sredstva s ovog izvora koriste za uglavnom tekuće rashode koji podupiru rad Učeničkog doma od kojih naviše treba istaknite nabavu namirnica.  M</w:t>
      </w:r>
      <w:r w:rsidRPr="00193EAD">
        <w:rPr>
          <w:rFonts w:ascii="Times New Roman" w:hAnsi="Times New Roman"/>
        </w:rPr>
        <w:t>ateri</w:t>
      </w:r>
      <w:r w:rsidR="00193EAD" w:rsidRPr="00193EAD">
        <w:rPr>
          <w:rFonts w:ascii="Times New Roman" w:hAnsi="Times New Roman"/>
        </w:rPr>
        <w:t xml:space="preserve">jalni rashodi su na razini </w:t>
      </w:r>
      <w:r w:rsidR="00C81C67">
        <w:rPr>
          <w:rFonts w:ascii="Times New Roman" w:hAnsi="Times New Roman"/>
        </w:rPr>
        <w:t>4</w:t>
      </w:r>
      <w:r w:rsidR="00CE34E1">
        <w:rPr>
          <w:rFonts w:ascii="Times New Roman" w:hAnsi="Times New Roman"/>
        </w:rPr>
        <w:t>7,64</w:t>
      </w:r>
      <w:r w:rsidRPr="00193EAD">
        <w:rPr>
          <w:rFonts w:ascii="Times New Roman" w:hAnsi="Times New Roman"/>
        </w:rPr>
        <w:t xml:space="preserve">%, </w:t>
      </w:r>
      <w:r w:rsidR="00CE34E1">
        <w:rPr>
          <w:rFonts w:ascii="Times New Roman" w:hAnsi="Times New Roman"/>
        </w:rPr>
        <w:t>dok su planirani rashodi za nabavu dugotrajne imovine izvršeni 26,61 %. U drugom dijelu godine očekuje se njihovo izvršenje. Nabava i radovi provode se tokom mjeseci kada učenici ne borave u domu</w:t>
      </w:r>
      <w:r w:rsidR="00F05FDF">
        <w:rPr>
          <w:rFonts w:ascii="Times New Roman" w:hAnsi="Times New Roman"/>
        </w:rPr>
        <w:t xml:space="preserve"> kako ne bi ometali njihove svakodnevne aktivnosti. </w:t>
      </w:r>
    </w:p>
    <w:p w14:paraId="75B12434" w14:textId="77777777" w:rsidR="00193EAD" w:rsidRPr="003A559D" w:rsidRDefault="00193EAD" w:rsidP="00E82A97">
      <w:pPr>
        <w:rPr>
          <w:rFonts w:ascii="Times New Roman" w:hAnsi="Times New Roman"/>
          <w:color w:val="FF0000"/>
        </w:rPr>
      </w:pPr>
    </w:p>
    <w:p w14:paraId="27C6C9AA" w14:textId="47552F78" w:rsidR="00655D01" w:rsidRPr="005363F8" w:rsidRDefault="007D4295" w:rsidP="00655D01">
      <w:pPr>
        <w:rPr>
          <w:rFonts w:ascii="Times New Roman" w:hAnsi="Times New Roman"/>
        </w:rPr>
      </w:pPr>
      <w:r w:rsidRPr="005363F8">
        <w:rPr>
          <w:rFonts w:ascii="Times New Roman" w:hAnsi="Times New Roman"/>
          <w:b/>
        </w:rPr>
        <w:t>Pomoći</w:t>
      </w:r>
      <w:r w:rsidRPr="005363F8">
        <w:rPr>
          <w:rFonts w:ascii="Times New Roman" w:hAnsi="Times New Roman"/>
        </w:rPr>
        <w:t xml:space="preserve"> – izvor financiranja je proračun (najvećim dijelom MZO-a) koji nam nije nadležan. Planirani rashodi </w:t>
      </w:r>
      <w:r w:rsidR="005D17D5">
        <w:rPr>
          <w:rFonts w:ascii="Times New Roman" w:hAnsi="Times New Roman"/>
        </w:rPr>
        <w:t>manji</w:t>
      </w:r>
      <w:r w:rsidRPr="005363F8">
        <w:rPr>
          <w:rFonts w:ascii="Times New Roman" w:hAnsi="Times New Roman"/>
        </w:rPr>
        <w:t xml:space="preserve"> su od </w:t>
      </w:r>
      <w:r w:rsidR="00194A31" w:rsidRPr="005363F8">
        <w:rPr>
          <w:rFonts w:ascii="Times New Roman" w:hAnsi="Times New Roman"/>
        </w:rPr>
        <w:t>izvršenja</w:t>
      </w:r>
      <w:r w:rsidR="00193EAD" w:rsidRPr="005363F8">
        <w:rPr>
          <w:rFonts w:ascii="Times New Roman" w:hAnsi="Times New Roman"/>
        </w:rPr>
        <w:t xml:space="preserve"> koje je na razini </w:t>
      </w:r>
      <w:r w:rsidR="005D17D5">
        <w:rPr>
          <w:rFonts w:ascii="Times New Roman" w:hAnsi="Times New Roman"/>
        </w:rPr>
        <w:t>5</w:t>
      </w:r>
      <w:r w:rsidR="00F05FDF">
        <w:rPr>
          <w:rFonts w:ascii="Times New Roman" w:hAnsi="Times New Roman"/>
        </w:rPr>
        <w:t>0,29</w:t>
      </w:r>
      <w:r w:rsidRPr="005363F8">
        <w:rPr>
          <w:rFonts w:ascii="Times New Roman" w:hAnsi="Times New Roman"/>
        </w:rPr>
        <w:t xml:space="preserve">%. </w:t>
      </w:r>
      <w:r w:rsidR="00193EAD" w:rsidRPr="005363F8">
        <w:rPr>
          <w:rFonts w:ascii="Times New Roman" w:hAnsi="Times New Roman"/>
        </w:rPr>
        <w:t xml:space="preserve">U odnosu na prošlogodišnje razdoblje </w:t>
      </w:r>
      <w:r w:rsidR="00F05FDF">
        <w:rPr>
          <w:rFonts w:ascii="Times New Roman" w:hAnsi="Times New Roman"/>
        </w:rPr>
        <w:t xml:space="preserve">rashodi su manji. </w:t>
      </w:r>
      <w:r w:rsidR="00193EAD" w:rsidRPr="005363F8">
        <w:rPr>
          <w:rFonts w:ascii="Times New Roman" w:hAnsi="Times New Roman"/>
        </w:rPr>
        <w:t xml:space="preserve">Glavni uzrok je </w:t>
      </w:r>
      <w:r w:rsidR="00F05FDF">
        <w:rPr>
          <w:rFonts w:ascii="Times New Roman" w:hAnsi="Times New Roman"/>
        </w:rPr>
        <w:t xml:space="preserve">promjena metodologije iskazivanja rashoda i ukidanje konta 193. </w:t>
      </w:r>
    </w:p>
    <w:p w14:paraId="212B0AF0" w14:textId="77777777" w:rsidR="00C751D4" w:rsidRDefault="00194A31" w:rsidP="00655D01">
      <w:pPr>
        <w:rPr>
          <w:rFonts w:ascii="Times New Roman" w:hAnsi="Times New Roman"/>
        </w:rPr>
      </w:pPr>
      <w:r w:rsidRPr="005363F8">
        <w:rPr>
          <w:rFonts w:ascii="Times New Roman" w:hAnsi="Times New Roman"/>
        </w:rPr>
        <w:t xml:space="preserve">Najvećim dijelom financiraju se rashodi za zaposlene koji su </w:t>
      </w:r>
      <w:r w:rsidR="00193EAD" w:rsidRPr="005363F8">
        <w:rPr>
          <w:rFonts w:ascii="Times New Roman" w:hAnsi="Times New Roman"/>
        </w:rPr>
        <w:t xml:space="preserve">izvršeni u odnosu na plan </w:t>
      </w:r>
      <w:r w:rsidR="00F05FDF">
        <w:rPr>
          <w:rFonts w:ascii="Times New Roman" w:hAnsi="Times New Roman"/>
        </w:rPr>
        <w:t>50,33</w:t>
      </w:r>
      <w:r w:rsidRPr="005363F8">
        <w:rPr>
          <w:rFonts w:ascii="Times New Roman" w:hAnsi="Times New Roman"/>
        </w:rPr>
        <w:t>%</w:t>
      </w:r>
      <w:r w:rsidR="00F05FDF">
        <w:rPr>
          <w:rFonts w:ascii="Times New Roman" w:hAnsi="Times New Roman"/>
        </w:rPr>
        <w:t xml:space="preserve">. Materijalni rashodi ostvareni su manjem postotku od planiranog. Razlog je </w:t>
      </w:r>
      <w:r w:rsidR="00C751D4">
        <w:rPr>
          <w:rFonts w:ascii="Times New Roman" w:hAnsi="Times New Roman"/>
        </w:rPr>
        <w:t>precijenjen</w:t>
      </w:r>
      <w:r w:rsidR="00F05FDF">
        <w:rPr>
          <w:rFonts w:ascii="Times New Roman" w:hAnsi="Times New Roman"/>
        </w:rPr>
        <w:t xml:space="preserve"> plan s obzirom da se u trenutku </w:t>
      </w:r>
      <w:r w:rsidR="00C751D4">
        <w:rPr>
          <w:rFonts w:ascii="Times New Roman" w:hAnsi="Times New Roman"/>
        </w:rPr>
        <w:t>planiranja</w:t>
      </w:r>
      <w:r w:rsidR="00F05FDF">
        <w:rPr>
          <w:rFonts w:ascii="Times New Roman" w:hAnsi="Times New Roman"/>
        </w:rPr>
        <w:t xml:space="preserve"> nje znalo </w:t>
      </w:r>
      <w:r w:rsidR="00C751D4">
        <w:rPr>
          <w:rFonts w:ascii="Times New Roman" w:hAnsi="Times New Roman"/>
        </w:rPr>
        <w:t xml:space="preserve">koliki će biti iznosi za prijavljene projekte prema MZOM. </w:t>
      </w:r>
    </w:p>
    <w:p w14:paraId="1BEF01DC" w14:textId="63A69190" w:rsidR="00FA6BB5" w:rsidRDefault="00C751D4" w:rsidP="00655D0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Tekuće donacije u planu su precijenjene jer je plan rađen na broju učenica iz prethodne školske godine, u tekućoj ih je bilo nešto manje pa je realizacija nabave higijenskih potrepština za učenice na razini 76,92 %. </w:t>
      </w:r>
      <w:r w:rsidR="00194A31" w:rsidRPr="005363F8">
        <w:rPr>
          <w:rFonts w:ascii="Times New Roman" w:hAnsi="Times New Roman"/>
        </w:rPr>
        <w:t xml:space="preserve"> </w:t>
      </w:r>
    </w:p>
    <w:p w14:paraId="082B4065" w14:textId="71CF7B7E" w:rsidR="00C751D4" w:rsidRDefault="00C751D4" w:rsidP="00655D01">
      <w:pPr>
        <w:rPr>
          <w:rFonts w:ascii="Times New Roman" w:hAnsi="Times New Roman"/>
        </w:rPr>
      </w:pPr>
      <w:r>
        <w:rPr>
          <w:rFonts w:ascii="Times New Roman" w:hAnsi="Times New Roman"/>
        </w:rPr>
        <w:t>Prema projektu Biciklom po zavičaju nabavljena je sportska oprema  - bicikli s pripadajućom dodatnom opremom u iznosu manjem od planiranog</w:t>
      </w:r>
    </w:p>
    <w:p w14:paraId="19D3DAD2" w14:textId="0DD29BE2" w:rsidR="00C751D4" w:rsidRDefault="009260B2" w:rsidP="00655D01">
      <w:pPr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C751D4">
        <w:rPr>
          <w:rFonts w:ascii="Times New Roman" w:hAnsi="Times New Roman"/>
        </w:rPr>
        <w:t xml:space="preserve"> obzirom da su sredstva odobrena po projektu u konačnici manja od traženog iznosa. Realizacija je 47,86. U drugom dijelu godine očekujemo nabavu udžbenika za učenike slabijeg imovinskog statusa pe će realizacija biti </w:t>
      </w:r>
      <w:r w:rsidR="00940EFB">
        <w:rPr>
          <w:rFonts w:ascii="Times New Roman" w:hAnsi="Times New Roman"/>
        </w:rPr>
        <w:t>izvrš</w:t>
      </w:r>
      <w:r>
        <w:rPr>
          <w:rFonts w:ascii="Times New Roman" w:hAnsi="Times New Roman"/>
        </w:rPr>
        <w:t>e</w:t>
      </w:r>
      <w:r w:rsidR="00940EFB">
        <w:rPr>
          <w:rFonts w:ascii="Times New Roman" w:hAnsi="Times New Roman"/>
        </w:rPr>
        <w:t>na.</w:t>
      </w:r>
      <w:r w:rsidR="00C751D4">
        <w:rPr>
          <w:rFonts w:ascii="Times New Roman" w:hAnsi="Times New Roman"/>
        </w:rPr>
        <w:t xml:space="preserve"> </w:t>
      </w:r>
    </w:p>
    <w:p w14:paraId="20FB500B" w14:textId="77777777" w:rsidR="00F05FDF" w:rsidRPr="003A559D" w:rsidRDefault="00F05FDF" w:rsidP="00655D01">
      <w:pPr>
        <w:rPr>
          <w:rFonts w:ascii="Times New Roman" w:hAnsi="Times New Roman"/>
          <w:color w:val="FF0000"/>
        </w:rPr>
      </w:pPr>
    </w:p>
    <w:p w14:paraId="3B2726F8" w14:textId="19525058" w:rsidR="00FA6BB5" w:rsidRPr="005363F8" w:rsidRDefault="00FA6BB5" w:rsidP="00655D01">
      <w:pPr>
        <w:rPr>
          <w:rFonts w:ascii="Times New Roman" w:hAnsi="Times New Roman"/>
        </w:rPr>
      </w:pPr>
      <w:r w:rsidRPr="005363F8">
        <w:rPr>
          <w:rFonts w:ascii="Times New Roman" w:hAnsi="Times New Roman"/>
          <w:b/>
        </w:rPr>
        <w:t xml:space="preserve">Donacije – </w:t>
      </w:r>
      <w:r w:rsidR="005D17D5">
        <w:rPr>
          <w:rFonts w:ascii="Times New Roman" w:hAnsi="Times New Roman"/>
        </w:rPr>
        <w:t>nisu ostvarene</w:t>
      </w:r>
      <w:r w:rsidR="00C6290E">
        <w:rPr>
          <w:rFonts w:ascii="Times New Roman" w:hAnsi="Times New Roman"/>
        </w:rPr>
        <w:t xml:space="preserve">, očekuju se u drugoj polovni godine. </w:t>
      </w:r>
    </w:p>
    <w:p w14:paraId="680ECDF6" w14:textId="77777777" w:rsidR="00655D01" w:rsidRDefault="00655D01" w:rsidP="00655D01">
      <w:pPr>
        <w:rPr>
          <w:rFonts w:ascii="Times New Roman" w:hAnsi="Times New Roman"/>
        </w:rPr>
      </w:pPr>
    </w:p>
    <w:p w14:paraId="1B00365A" w14:textId="41AEABFD" w:rsidR="00FA6BB5" w:rsidRDefault="00FA6BB5" w:rsidP="00655D0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Program  P16 Srednjoškolsko obrazovanje - decentralizacija </w:t>
      </w:r>
      <w:r>
        <w:rPr>
          <w:rFonts w:ascii="Times New Roman" w:hAnsi="Times New Roman"/>
        </w:rPr>
        <w:t xml:space="preserve">sadrži </w:t>
      </w:r>
      <w:r w:rsidR="005B2A74">
        <w:rPr>
          <w:rFonts w:ascii="Times New Roman" w:hAnsi="Times New Roman"/>
        </w:rPr>
        <w:t>nekoliko</w:t>
      </w:r>
      <w:r>
        <w:rPr>
          <w:rFonts w:ascii="Times New Roman" w:hAnsi="Times New Roman"/>
        </w:rPr>
        <w:t xml:space="preserve"> aktivnosti Redovna djelatnost SŠ </w:t>
      </w:r>
      <w:r w:rsidR="005B2A74">
        <w:rPr>
          <w:rFonts w:ascii="Times New Roman" w:hAnsi="Times New Roman"/>
        </w:rPr>
        <w:t xml:space="preserve">, Otplata kredita SŠ, </w:t>
      </w:r>
      <w:r>
        <w:rPr>
          <w:rFonts w:ascii="Times New Roman" w:hAnsi="Times New Roman"/>
        </w:rPr>
        <w:t xml:space="preserve"> Prehrana i smještaj u Učeničkim domovima </w:t>
      </w:r>
      <w:r w:rsidR="000069F5">
        <w:rPr>
          <w:rFonts w:ascii="Times New Roman" w:hAnsi="Times New Roman"/>
        </w:rPr>
        <w:t>–</w:t>
      </w:r>
      <w:r>
        <w:rPr>
          <w:rFonts w:ascii="Times New Roman" w:hAnsi="Times New Roman"/>
        </w:rPr>
        <w:t>DEC</w:t>
      </w:r>
      <w:r w:rsidR="005B2A74">
        <w:rPr>
          <w:rFonts w:ascii="Times New Roman" w:hAnsi="Times New Roman"/>
        </w:rPr>
        <w:t xml:space="preserve"> </w:t>
      </w:r>
    </w:p>
    <w:p w14:paraId="7231E851" w14:textId="77777777" w:rsidR="000069F5" w:rsidRDefault="000069F5" w:rsidP="00655D01">
      <w:pPr>
        <w:rPr>
          <w:rFonts w:ascii="Times New Roman" w:hAnsi="Times New Roman"/>
        </w:rPr>
      </w:pPr>
    </w:p>
    <w:p w14:paraId="7D9DCFF6" w14:textId="1E0C24EF" w:rsidR="002E013C" w:rsidRDefault="000069F5" w:rsidP="00655D01">
      <w:pPr>
        <w:rPr>
          <w:rFonts w:ascii="Times New Roman" w:hAnsi="Times New Roman"/>
        </w:rPr>
      </w:pPr>
      <w:r w:rsidRPr="000069F5">
        <w:rPr>
          <w:rFonts w:ascii="Times New Roman" w:hAnsi="Times New Roman"/>
          <w:b/>
        </w:rPr>
        <w:lastRenderedPageBreak/>
        <w:t>Redovna djelatnost SŠ</w:t>
      </w:r>
      <w:r>
        <w:rPr>
          <w:rFonts w:ascii="Times New Roman" w:hAnsi="Times New Roman"/>
          <w:b/>
        </w:rPr>
        <w:t xml:space="preserve"> </w:t>
      </w:r>
      <w:r w:rsidR="006D2D5D"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</w:rPr>
        <w:t xml:space="preserve"> </w:t>
      </w:r>
      <w:r w:rsidR="006D2D5D" w:rsidRPr="006D2D5D">
        <w:rPr>
          <w:rFonts w:ascii="Times New Roman" w:hAnsi="Times New Roman"/>
        </w:rPr>
        <w:t>izvršene su</w:t>
      </w:r>
      <w:r w:rsidR="006D2D5D">
        <w:rPr>
          <w:rFonts w:ascii="Times New Roman" w:hAnsi="Times New Roman"/>
          <w:b/>
        </w:rPr>
        <w:t xml:space="preserve"> </w:t>
      </w:r>
      <w:r w:rsidR="00C900B5">
        <w:rPr>
          <w:rFonts w:ascii="Times New Roman" w:hAnsi="Times New Roman"/>
        </w:rPr>
        <w:t>55,70</w:t>
      </w:r>
      <w:r w:rsidR="006D2D5D" w:rsidRPr="006D2D5D">
        <w:rPr>
          <w:rFonts w:ascii="Times New Roman" w:hAnsi="Times New Roman"/>
        </w:rPr>
        <w:t>%</w:t>
      </w:r>
      <w:r w:rsidR="006D2D5D">
        <w:rPr>
          <w:rFonts w:ascii="Times New Roman" w:hAnsi="Times New Roman"/>
          <w:b/>
        </w:rPr>
        <w:t xml:space="preserve"> </w:t>
      </w:r>
      <w:r w:rsidR="006D2D5D" w:rsidRPr="006D2D5D">
        <w:rPr>
          <w:rFonts w:ascii="Times New Roman" w:hAnsi="Times New Roman"/>
        </w:rPr>
        <w:t>u odnosu na planirano</w:t>
      </w:r>
      <w:r w:rsidR="005B2A74">
        <w:rPr>
          <w:rFonts w:ascii="Times New Roman" w:hAnsi="Times New Roman"/>
        </w:rPr>
        <w:t xml:space="preserve">. </w:t>
      </w:r>
      <w:r w:rsidR="00C900B5">
        <w:rPr>
          <w:rFonts w:ascii="Times New Roman" w:hAnsi="Times New Roman"/>
        </w:rPr>
        <w:t>Materijalni</w:t>
      </w:r>
      <w:r w:rsidR="005B2A74">
        <w:rPr>
          <w:rFonts w:ascii="Times New Roman" w:hAnsi="Times New Roman"/>
        </w:rPr>
        <w:t xml:space="preserve"> su na razini </w:t>
      </w:r>
      <w:r w:rsidR="00C900B5">
        <w:rPr>
          <w:rFonts w:ascii="Times New Roman" w:hAnsi="Times New Roman"/>
        </w:rPr>
        <w:t>48,92</w:t>
      </w:r>
      <w:r w:rsidR="005B2A74">
        <w:rPr>
          <w:rFonts w:ascii="Times New Roman" w:hAnsi="Times New Roman"/>
        </w:rPr>
        <w:t>%</w:t>
      </w:r>
      <w:r w:rsidR="00C900B5">
        <w:rPr>
          <w:rFonts w:ascii="Times New Roman" w:hAnsi="Times New Roman"/>
        </w:rPr>
        <w:t xml:space="preserve">. Sredstva su najvećim dijelom predviđena za rashode za zaposlene od kojih su najznačajniji rashodi za prijevoz s posla i na posao </w:t>
      </w:r>
      <w:r w:rsidR="005B2A74">
        <w:rPr>
          <w:rFonts w:ascii="Times New Roman" w:hAnsi="Times New Roman"/>
        </w:rPr>
        <w:t>(ovisni su o rastu cijena goriva</w:t>
      </w:r>
      <w:r w:rsidR="00C900B5">
        <w:rPr>
          <w:rFonts w:ascii="Times New Roman" w:hAnsi="Times New Roman"/>
        </w:rPr>
        <w:t xml:space="preserve"> i </w:t>
      </w:r>
      <w:r w:rsidR="005B2A74">
        <w:rPr>
          <w:rFonts w:ascii="Times New Roman" w:hAnsi="Times New Roman"/>
        </w:rPr>
        <w:t>oporezivi su</w:t>
      </w:r>
      <w:r w:rsidR="00C900B5">
        <w:rPr>
          <w:rFonts w:ascii="Times New Roman" w:hAnsi="Times New Roman"/>
        </w:rPr>
        <w:t xml:space="preserve">). U </w:t>
      </w:r>
      <w:r w:rsidR="00940EFB">
        <w:rPr>
          <w:rFonts w:ascii="Times New Roman" w:hAnsi="Times New Roman"/>
        </w:rPr>
        <w:t>manjem</w:t>
      </w:r>
      <w:r w:rsidR="00C900B5">
        <w:rPr>
          <w:rFonts w:ascii="Times New Roman" w:hAnsi="Times New Roman"/>
        </w:rPr>
        <w:t xml:space="preserve"> omjeru sredstva su namijenjena za financiranje energenata i tekućih usluga potrebnih za redovno funkcioniranje škole.</w:t>
      </w:r>
      <w:r w:rsidR="005B2A74">
        <w:rPr>
          <w:rFonts w:ascii="Times New Roman" w:hAnsi="Times New Roman"/>
        </w:rPr>
        <w:t xml:space="preserve"> </w:t>
      </w:r>
      <w:r w:rsidR="00595B91">
        <w:rPr>
          <w:rFonts w:ascii="Times New Roman" w:hAnsi="Times New Roman"/>
        </w:rPr>
        <w:t xml:space="preserve">Financijski rashodi </w:t>
      </w:r>
      <w:r w:rsidR="00C900B5">
        <w:rPr>
          <w:rFonts w:ascii="Times New Roman" w:hAnsi="Times New Roman"/>
        </w:rPr>
        <w:t xml:space="preserve">nisu realizirani. </w:t>
      </w:r>
      <w:r w:rsidR="005B2A74">
        <w:rPr>
          <w:rFonts w:ascii="Times New Roman" w:hAnsi="Times New Roman"/>
        </w:rPr>
        <w:t xml:space="preserve"> </w:t>
      </w:r>
      <w:r w:rsidR="006D2D5D">
        <w:rPr>
          <w:rFonts w:ascii="Times New Roman" w:hAnsi="Times New Roman"/>
        </w:rPr>
        <w:t xml:space="preserve">Rashodi za nabavu </w:t>
      </w:r>
      <w:r w:rsidR="00301463">
        <w:rPr>
          <w:rFonts w:ascii="Times New Roman" w:hAnsi="Times New Roman"/>
        </w:rPr>
        <w:t>neproizvedene</w:t>
      </w:r>
      <w:r w:rsidR="00595B91">
        <w:rPr>
          <w:rFonts w:ascii="Times New Roman" w:hAnsi="Times New Roman"/>
        </w:rPr>
        <w:t xml:space="preserve"> dugotrajne imovine </w:t>
      </w:r>
      <w:r w:rsidR="002E013C">
        <w:rPr>
          <w:rFonts w:ascii="Times New Roman" w:hAnsi="Times New Roman"/>
        </w:rPr>
        <w:t xml:space="preserve">su </w:t>
      </w:r>
      <w:r w:rsidR="00C900B5">
        <w:rPr>
          <w:rFonts w:ascii="Times New Roman" w:hAnsi="Times New Roman"/>
        </w:rPr>
        <w:t>na 3,24</w:t>
      </w:r>
      <w:r w:rsidR="002E013C">
        <w:rPr>
          <w:rFonts w:ascii="Times New Roman" w:hAnsi="Times New Roman"/>
        </w:rPr>
        <w:t xml:space="preserve"> %</w:t>
      </w:r>
      <w:r w:rsidR="00C900B5">
        <w:rPr>
          <w:rFonts w:ascii="Times New Roman" w:hAnsi="Times New Roman"/>
        </w:rPr>
        <w:t xml:space="preserve"> izvršenja</w:t>
      </w:r>
      <w:r w:rsidR="00940EFB">
        <w:rPr>
          <w:rFonts w:ascii="Times New Roman" w:hAnsi="Times New Roman"/>
        </w:rPr>
        <w:t xml:space="preserve">. Nabava oprema predviđena je u drugom dijelu godine. </w:t>
      </w:r>
      <w:r w:rsidR="002E013C">
        <w:rPr>
          <w:rFonts w:ascii="Times New Roman" w:hAnsi="Times New Roman"/>
        </w:rPr>
        <w:t xml:space="preserve"> </w:t>
      </w:r>
    </w:p>
    <w:p w14:paraId="756F24E0" w14:textId="77777777" w:rsidR="00C900B5" w:rsidRDefault="00C900B5" w:rsidP="00655D01">
      <w:pPr>
        <w:rPr>
          <w:rFonts w:ascii="Times New Roman" w:hAnsi="Times New Roman"/>
        </w:rPr>
      </w:pPr>
    </w:p>
    <w:p w14:paraId="7824530F" w14:textId="55178906" w:rsidR="002E013C" w:rsidRPr="002E013C" w:rsidRDefault="002E013C" w:rsidP="00655D01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Otplata kredita </w:t>
      </w:r>
      <w:r w:rsidRPr="002E013C">
        <w:rPr>
          <w:rFonts w:ascii="Times New Roman" w:hAnsi="Times New Roman"/>
        </w:rPr>
        <w:t>odnosno rata leasinga u skladu je sa financijsk</w:t>
      </w:r>
      <w:r>
        <w:rPr>
          <w:rFonts w:ascii="Times New Roman" w:hAnsi="Times New Roman"/>
        </w:rPr>
        <w:t>im</w:t>
      </w:r>
      <w:r w:rsidRPr="002E013C">
        <w:rPr>
          <w:rFonts w:ascii="Times New Roman" w:hAnsi="Times New Roman"/>
        </w:rPr>
        <w:t xml:space="preserve"> plan</w:t>
      </w:r>
      <w:r>
        <w:rPr>
          <w:rFonts w:ascii="Times New Roman" w:hAnsi="Times New Roman"/>
        </w:rPr>
        <w:t>om.</w:t>
      </w:r>
      <w:r w:rsidR="00940EFB">
        <w:rPr>
          <w:rFonts w:ascii="Times New Roman" w:hAnsi="Times New Roman"/>
        </w:rPr>
        <w:t xml:space="preserve"> Otplaćuje se leasing za nabavu školskog kombija. </w:t>
      </w:r>
    </w:p>
    <w:p w14:paraId="48F84556" w14:textId="77777777" w:rsidR="000069F5" w:rsidRDefault="000069F5" w:rsidP="00655D01">
      <w:pPr>
        <w:rPr>
          <w:rFonts w:ascii="Times New Roman" w:hAnsi="Times New Roman"/>
        </w:rPr>
      </w:pPr>
    </w:p>
    <w:p w14:paraId="7788D92B" w14:textId="7F693278" w:rsidR="006D2D5D" w:rsidRDefault="006D2D5D" w:rsidP="006D2D5D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Prehrana i smještaj u Učeničkim domovima -DEC – </w:t>
      </w:r>
      <w:r>
        <w:rPr>
          <w:rFonts w:ascii="Times New Roman" w:hAnsi="Times New Roman"/>
        </w:rPr>
        <w:t>izvršeni</w:t>
      </w:r>
      <w:r w:rsidRPr="006D2D5D">
        <w:rPr>
          <w:rFonts w:ascii="Times New Roman" w:hAnsi="Times New Roman"/>
        </w:rPr>
        <w:t xml:space="preserve"> su</w:t>
      </w:r>
      <w:r>
        <w:rPr>
          <w:rFonts w:ascii="Times New Roman" w:hAnsi="Times New Roman"/>
          <w:b/>
        </w:rPr>
        <w:t xml:space="preserve"> </w:t>
      </w:r>
      <w:r w:rsidR="00940EFB">
        <w:rPr>
          <w:rFonts w:ascii="Times New Roman" w:hAnsi="Times New Roman"/>
        </w:rPr>
        <w:t>64,05</w:t>
      </w:r>
      <w:r w:rsidRPr="006D2D5D">
        <w:rPr>
          <w:rFonts w:ascii="Times New Roman" w:hAnsi="Times New Roman"/>
        </w:rPr>
        <w:t>%</w:t>
      </w:r>
      <w:r>
        <w:rPr>
          <w:rFonts w:ascii="Times New Roman" w:hAnsi="Times New Roman"/>
          <w:b/>
        </w:rPr>
        <w:t xml:space="preserve"> </w:t>
      </w:r>
      <w:r w:rsidRPr="006D2D5D">
        <w:rPr>
          <w:rFonts w:ascii="Times New Roman" w:hAnsi="Times New Roman"/>
        </w:rPr>
        <w:t>u odnosu na planirano</w:t>
      </w:r>
      <w:r w:rsidR="00940EFB">
        <w:rPr>
          <w:rFonts w:ascii="Times New Roman" w:hAnsi="Times New Roman"/>
        </w:rPr>
        <w:t>. Sredstva su u cijelosti predviđena za</w:t>
      </w:r>
    </w:p>
    <w:p w14:paraId="29FE3FCB" w14:textId="78E44FBC" w:rsidR="00940EFB" w:rsidRPr="00940EFB" w:rsidRDefault="00940EFB" w:rsidP="006D2D5D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</w:t>
      </w:r>
      <w:r w:rsidRPr="00940EFB">
        <w:rPr>
          <w:rFonts w:ascii="Times New Roman" w:hAnsi="Times New Roman"/>
          <w:bCs/>
        </w:rPr>
        <w:t>inanciranje</w:t>
      </w:r>
      <w:r>
        <w:rPr>
          <w:rFonts w:ascii="Times New Roman" w:hAnsi="Times New Roman"/>
          <w:bCs/>
        </w:rPr>
        <w:t xml:space="preserve"> materijalnih rashoda (režijski troškovi energenata i usluga) učeničkog doma. Realizacija je veća od planirane jer učenici u prvoj polovini godine borave u domu od siječnja do lipnja, dok u drugovom dijelu godine borave od rujna do prosinca. </w:t>
      </w:r>
    </w:p>
    <w:p w14:paraId="322CCEEA" w14:textId="77777777" w:rsidR="00940EFB" w:rsidRPr="000069F5" w:rsidRDefault="00940EFB" w:rsidP="006D2D5D">
      <w:pPr>
        <w:rPr>
          <w:rFonts w:ascii="Times New Roman" w:hAnsi="Times New Roman"/>
          <w:b/>
        </w:rPr>
      </w:pPr>
    </w:p>
    <w:p w14:paraId="1BC41455" w14:textId="77777777" w:rsidR="006D2D5D" w:rsidRDefault="006D2D5D" w:rsidP="00655D01">
      <w:pPr>
        <w:rPr>
          <w:rFonts w:ascii="Times New Roman" w:hAnsi="Times New Roman"/>
        </w:rPr>
      </w:pPr>
    </w:p>
    <w:p w14:paraId="3898573C" w14:textId="4C8B47C4" w:rsidR="00E002D9" w:rsidRDefault="006D2D5D" w:rsidP="00655D0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Program  P17 Srednjoškolsko obrazovanje – iznad standarda </w:t>
      </w:r>
      <w:r w:rsidRPr="006D2D5D">
        <w:rPr>
          <w:rFonts w:ascii="Times New Roman" w:hAnsi="Times New Roman"/>
        </w:rPr>
        <w:t>ima nekoliko aktivnosti:</w:t>
      </w:r>
      <w:r w:rsidR="007C76B1" w:rsidRPr="007C76B1">
        <w:rPr>
          <w:rFonts w:ascii="Times New Roman" w:hAnsi="Times New Roman"/>
        </w:rPr>
        <w:t xml:space="preserve"> </w:t>
      </w:r>
      <w:r w:rsidR="007C76B1">
        <w:rPr>
          <w:rFonts w:ascii="Times New Roman" w:hAnsi="Times New Roman"/>
        </w:rPr>
        <w:t xml:space="preserve">Županijska natjecanja, Kulturne i javne djelatnosti škola, Sufinanciranje </w:t>
      </w:r>
      <w:proofErr w:type="spellStart"/>
      <w:r w:rsidR="007C76B1">
        <w:rPr>
          <w:rFonts w:ascii="Times New Roman" w:hAnsi="Times New Roman"/>
        </w:rPr>
        <w:t>eTehničara</w:t>
      </w:r>
      <w:proofErr w:type="spellEnd"/>
      <w:r w:rsidR="007C76B1">
        <w:rPr>
          <w:rFonts w:ascii="Times New Roman" w:hAnsi="Times New Roman"/>
        </w:rPr>
        <w:t>,</w:t>
      </w:r>
      <w:r w:rsidR="007C76B1" w:rsidRPr="007C76B1">
        <w:rPr>
          <w:rFonts w:ascii="Times New Roman" w:hAnsi="Times New Roman"/>
        </w:rPr>
        <w:t xml:space="preserve"> </w:t>
      </w:r>
      <w:r w:rsidR="007C76B1">
        <w:rPr>
          <w:rFonts w:ascii="Times New Roman" w:hAnsi="Times New Roman"/>
        </w:rPr>
        <w:t xml:space="preserve">Osiguranje školskih zgrada, Financiranje redovne djelatnosti iznad standarda,  Sufinanciranje nabave knjižnične građe  </w:t>
      </w:r>
      <w:r w:rsidRPr="006D2D5D">
        <w:rPr>
          <w:rFonts w:ascii="Times New Roman" w:hAnsi="Times New Roman"/>
        </w:rPr>
        <w:t xml:space="preserve"> </w:t>
      </w:r>
      <w:r w:rsidR="00595B91">
        <w:rPr>
          <w:rFonts w:ascii="Times New Roman" w:hAnsi="Times New Roman"/>
        </w:rPr>
        <w:t>Pomoćnik u nastavi  f</w:t>
      </w:r>
      <w:r>
        <w:rPr>
          <w:rFonts w:ascii="Times New Roman" w:hAnsi="Times New Roman"/>
        </w:rPr>
        <w:t>aza VI</w:t>
      </w:r>
      <w:r w:rsidR="00D82E48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, </w:t>
      </w:r>
      <w:r w:rsidR="007C76B1">
        <w:rPr>
          <w:rFonts w:ascii="Times New Roman" w:hAnsi="Times New Roman"/>
        </w:rPr>
        <w:t>Erasmus+ Gastro Turizam</w:t>
      </w:r>
      <w:r w:rsidR="00595B91">
        <w:rPr>
          <w:rFonts w:ascii="Times New Roman" w:hAnsi="Times New Roman"/>
        </w:rPr>
        <w:t xml:space="preserve"> </w:t>
      </w:r>
    </w:p>
    <w:p w14:paraId="05D04B68" w14:textId="77777777" w:rsidR="007C76B1" w:rsidRDefault="007C76B1" w:rsidP="007C76B1">
      <w:pPr>
        <w:rPr>
          <w:rFonts w:ascii="Times New Roman" w:hAnsi="Times New Roman"/>
          <w:b/>
        </w:rPr>
      </w:pPr>
    </w:p>
    <w:p w14:paraId="42826EA0" w14:textId="30A087CF" w:rsidR="007C76B1" w:rsidRDefault="007C76B1" w:rsidP="007C76B1">
      <w:pPr>
        <w:rPr>
          <w:rFonts w:ascii="Times New Roman" w:hAnsi="Times New Roman"/>
        </w:rPr>
      </w:pPr>
      <w:r w:rsidRPr="000E7F16">
        <w:rPr>
          <w:rFonts w:ascii="Times New Roman" w:hAnsi="Times New Roman"/>
          <w:b/>
        </w:rPr>
        <w:t>Aktivnost Županijska natjecanja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realiziran je 969,57 </w:t>
      </w:r>
      <w:r w:rsidRPr="000E7F16">
        <w:rPr>
          <w:rFonts w:ascii="Times New Roman" w:hAnsi="Times New Roman"/>
        </w:rPr>
        <w:t xml:space="preserve">%. Korištena su </w:t>
      </w:r>
      <w:r>
        <w:rPr>
          <w:rFonts w:ascii="Times New Roman" w:hAnsi="Times New Roman"/>
        </w:rPr>
        <w:t>jedan</w:t>
      </w:r>
      <w:r w:rsidRPr="000E7F16">
        <w:rPr>
          <w:rFonts w:ascii="Times New Roman" w:hAnsi="Times New Roman"/>
        </w:rPr>
        <w:t xml:space="preserve"> izvor 15 iz koj</w:t>
      </w:r>
      <w:r>
        <w:rPr>
          <w:rFonts w:ascii="Times New Roman" w:hAnsi="Times New Roman"/>
        </w:rPr>
        <w:t>eg</w:t>
      </w:r>
      <w:r w:rsidRPr="000E7F16">
        <w:rPr>
          <w:rFonts w:ascii="Times New Roman" w:hAnsi="Times New Roman"/>
        </w:rPr>
        <w:t xml:space="preserve"> su financirani materijalni</w:t>
      </w:r>
      <w:r>
        <w:rPr>
          <w:rFonts w:ascii="Times New Roman" w:hAnsi="Times New Roman"/>
          <w:b/>
        </w:rPr>
        <w:t xml:space="preserve"> </w:t>
      </w:r>
      <w:r w:rsidRPr="000E7F16">
        <w:rPr>
          <w:rFonts w:ascii="Times New Roman" w:hAnsi="Times New Roman"/>
        </w:rPr>
        <w:t>rashodi</w:t>
      </w:r>
      <w:r>
        <w:rPr>
          <w:rFonts w:ascii="Times New Roman" w:hAnsi="Times New Roman"/>
        </w:rPr>
        <w:t xml:space="preserve"> i rashodi za zaposlene</w:t>
      </w:r>
      <w:r w:rsidRPr="000E7F1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Realizacije je veća od planiranog iznosa. Plan je rađen prema naputku Osnivača i napravljena je pogrešna procjena troškova. </w:t>
      </w:r>
    </w:p>
    <w:p w14:paraId="164D0AF0" w14:textId="2D2AC9B1" w:rsidR="007C76B1" w:rsidRDefault="007C76B1" w:rsidP="00655D01">
      <w:pPr>
        <w:rPr>
          <w:rFonts w:ascii="Times New Roman" w:hAnsi="Times New Roman"/>
        </w:rPr>
      </w:pPr>
    </w:p>
    <w:p w14:paraId="535DD61B" w14:textId="07A32B8B" w:rsidR="007C76B1" w:rsidRDefault="007C76B1" w:rsidP="007C76B1">
      <w:pPr>
        <w:rPr>
          <w:rFonts w:ascii="Times New Roman" w:hAnsi="Times New Roman"/>
        </w:rPr>
      </w:pPr>
      <w:r w:rsidRPr="00A4783C">
        <w:rPr>
          <w:rFonts w:ascii="Times New Roman" w:hAnsi="Times New Roman"/>
          <w:b/>
        </w:rPr>
        <w:t>Aktivnost Kulturne i javne</w:t>
      </w:r>
      <w:r>
        <w:rPr>
          <w:rFonts w:ascii="Times New Roman" w:hAnsi="Times New Roman"/>
        </w:rPr>
        <w:t xml:space="preserve"> djelatnosti realizirana je 59,18% i sa realizacijom će se nastaviti tokom iduće školske godine. </w:t>
      </w:r>
    </w:p>
    <w:p w14:paraId="64FBDBC4" w14:textId="7E0BF02F" w:rsidR="007C76B1" w:rsidRDefault="007C76B1" w:rsidP="00655D01">
      <w:pPr>
        <w:rPr>
          <w:rFonts w:ascii="Times New Roman" w:hAnsi="Times New Roman"/>
        </w:rPr>
      </w:pPr>
    </w:p>
    <w:p w14:paraId="3F6EE88C" w14:textId="62926922" w:rsidR="007C76B1" w:rsidRDefault="007C76B1" w:rsidP="007C76B1">
      <w:pPr>
        <w:rPr>
          <w:rFonts w:ascii="Times New Roman" w:hAnsi="Times New Roman"/>
        </w:rPr>
      </w:pPr>
      <w:r w:rsidRPr="000E7F16">
        <w:rPr>
          <w:rFonts w:ascii="Times New Roman" w:hAnsi="Times New Roman"/>
          <w:b/>
        </w:rPr>
        <w:t>Aktivnost E-tehničar</w:t>
      </w:r>
      <w:r>
        <w:rPr>
          <w:rFonts w:ascii="Times New Roman" w:hAnsi="Times New Roman"/>
        </w:rPr>
        <w:t xml:space="preserve"> izvršena je 49,02% u odnosu na tekući plani financirane su računalne usluge. </w:t>
      </w:r>
    </w:p>
    <w:p w14:paraId="2B0A2660" w14:textId="77777777" w:rsidR="007C76B1" w:rsidRDefault="007C76B1" w:rsidP="00655D01">
      <w:pPr>
        <w:rPr>
          <w:rFonts w:ascii="Times New Roman" w:hAnsi="Times New Roman"/>
        </w:rPr>
      </w:pPr>
    </w:p>
    <w:p w14:paraId="47577901" w14:textId="5CD790E3" w:rsidR="006D2D5D" w:rsidRDefault="007C76B1" w:rsidP="00655D01">
      <w:pPr>
        <w:rPr>
          <w:rFonts w:ascii="Times New Roman" w:hAnsi="Times New Roman"/>
        </w:rPr>
      </w:pPr>
      <w:r w:rsidRPr="007C76B1">
        <w:rPr>
          <w:rFonts w:ascii="Times New Roman" w:hAnsi="Times New Roman"/>
          <w:b/>
          <w:bCs/>
        </w:rPr>
        <w:t>Osiguranje školskih zgrada</w:t>
      </w:r>
      <w:r>
        <w:rPr>
          <w:rFonts w:ascii="Times New Roman" w:hAnsi="Times New Roman"/>
        </w:rPr>
        <w:t xml:space="preserve"> </w:t>
      </w:r>
      <w:r w:rsidR="006D2D5D">
        <w:rPr>
          <w:rFonts w:ascii="Times New Roman" w:hAnsi="Times New Roman"/>
        </w:rPr>
        <w:t>Real</w:t>
      </w:r>
      <w:r w:rsidR="002E013C">
        <w:rPr>
          <w:rFonts w:ascii="Times New Roman" w:hAnsi="Times New Roman"/>
        </w:rPr>
        <w:t>i</w:t>
      </w:r>
      <w:r w:rsidR="006D2D5D">
        <w:rPr>
          <w:rFonts w:ascii="Times New Roman" w:hAnsi="Times New Roman"/>
        </w:rPr>
        <w:t>z</w:t>
      </w:r>
      <w:r>
        <w:rPr>
          <w:rFonts w:ascii="Times New Roman" w:hAnsi="Times New Roman"/>
        </w:rPr>
        <w:t>acija</w:t>
      </w:r>
      <w:r w:rsidR="006D2D5D">
        <w:rPr>
          <w:rFonts w:ascii="Times New Roman" w:hAnsi="Times New Roman"/>
        </w:rPr>
        <w:t xml:space="preserve"> je na razini </w:t>
      </w:r>
      <w:r>
        <w:rPr>
          <w:rFonts w:ascii="Times New Roman" w:hAnsi="Times New Roman"/>
        </w:rPr>
        <w:t>82,21</w:t>
      </w:r>
      <w:r w:rsidR="006D2D5D">
        <w:rPr>
          <w:rFonts w:ascii="Times New Roman" w:hAnsi="Times New Roman"/>
        </w:rPr>
        <w:t xml:space="preserve">% iz razloga što smo </w:t>
      </w:r>
      <w:r>
        <w:rPr>
          <w:rFonts w:ascii="Times New Roman" w:hAnsi="Times New Roman"/>
        </w:rPr>
        <w:t xml:space="preserve">provođenjem postupka jednostavne nabave osigurali zgrade škole, doma, dvorane i školske radionice povoljnije od planiranog. </w:t>
      </w:r>
    </w:p>
    <w:p w14:paraId="60570C26" w14:textId="77777777" w:rsidR="006D74B3" w:rsidRDefault="006D74B3" w:rsidP="00655D01">
      <w:pPr>
        <w:rPr>
          <w:rFonts w:ascii="Times New Roman" w:hAnsi="Times New Roman"/>
        </w:rPr>
      </w:pPr>
    </w:p>
    <w:p w14:paraId="45217205" w14:textId="49ECEC06" w:rsidR="009C1150" w:rsidRDefault="006D74B3" w:rsidP="00655D01">
      <w:pPr>
        <w:rPr>
          <w:rFonts w:ascii="Times New Roman" w:hAnsi="Times New Roman"/>
        </w:rPr>
      </w:pPr>
      <w:r w:rsidRPr="006D74B3">
        <w:rPr>
          <w:rFonts w:ascii="Times New Roman" w:hAnsi="Times New Roman"/>
          <w:b/>
          <w:bCs/>
        </w:rPr>
        <w:t>Financiranje redovne djelatnosti iznad standarda</w:t>
      </w:r>
      <w:r>
        <w:rPr>
          <w:rFonts w:ascii="Times New Roman" w:hAnsi="Times New Roman"/>
          <w:b/>
          <w:bCs/>
        </w:rPr>
        <w:t xml:space="preserve"> – </w:t>
      </w:r>
      <w:r>
        <w:rPr>
          <w:rFonts w:ascii="Times New Roman" w:hAnsi="Times New Roman"/>
        </w:rPr>
        <w:t xml:space="preserve">nije došlo do relacije, izvršenje se očekuje u drugom dijelu godine. </w:t>
      </w:r>
    </w:p>
    <w:p w14:paraId="21277786" w14:textId="02212540" w:rsidR="00B40A33" w:rsidRDefault="00B40A33" w:rsidP="00655D01">
      <w:pPr>
        <w:rPr>
          <w:rFonts w:ascii="Times New Roman" w:hAnsi="Times New Roman"/>
        </w:rPr>
      </w:pPr>
    </w:p>
    <w:p w14:paraId="0312C38A" w14:textId="058A0647" w:rsidR="00B40A33" w:rsidRDefault="00B40A33" w:rsidP="00B40A33">
      <w:pPr>
        <w:rPr>
          <w:rFonts w:ascii="Times New Roman" w:hAnsi="Times New Roman"/>
        </w:rPr>
      </w:pPr>
      <w:r w:rsidRPr="001001D2">
        <w:rPr>
          <w:rFonts w:ascii="Times New Roman" w:hAnsi="Times New Roman"/>
          <w:b/>
          <w:bCs/>
        </w:rPr>
        <w:t>Aktivnost Sufinanciranje nabave knjižnične građe</w:t>
      </w:r>
      <w:r>
        <w:rPr>
          <w:rFonts w:ascii="Times New Roman" w:hAnsi="Times New Roman"/>
          <w:b/>
          <w:bCs/>
        </w:rPr>
        <w:t xml:space="preserve"> </w:t>
      </w:r>
      <w:r w:rsidRPr="001001D2">
        <w:rPr>
          <w:rFonts w:ascii="Times New Roman" w:hAnsi="Times New Roman"/>
        </w:rPr>
        <w:t>realiziran</w:t>
      </w:r>
      <w:r>
        <w:rPr>
          <w:rFonts w:ascii="Times New Roman" w:hAnsi="Times New Roman"/>
        </w:rPr>
        <w:t xml:space="preserve"> 7,83%, ostatak realiziran u sljedećoj školskoj godini jer je tijekom studenog nabavna cijena nešto niža. </w:t>
      </w:r>
    </w:p>
    <w:p w14:paraId="35420C12" w14:textId="77777777" w:rsidR="006D74B3" w:rsidRDefault="006D74B3" w:rsidP="00655D01">
      <w:pPr>
        <w:rPr>
          <w:rFonts w:ascii="Times New Roman" w:hAnsi="Times New Roman"/>
          <w:b/>
        </w:rPr>
      </w:pPr>
    </w:p>
    <w:p w14:paraId="2F201424" w14:textId="100816A0" w:rsidR="00E002D9" w:rsidRDefault="00E002D9" w:rsidP="00655D0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Aktivnosti P</w:t>
      </w:r>
      <w:r w:rsidR="006D2D5D" w:rsidRPr="00E002D9">
        <w:rPr>
          <w:rFonts w:ascii="Times New Roman" w:hAnsi="Times New Roman"/>
          <w:b/>
        </w:rPr>
        <w:t>omoćni</w:t>
      </w:r>
      <w:r w:rsidR="009260B2">
        <w:rPr>
          <w:rFonts w:ascii="Times New Roman" w:hAnsi="Times New Roman"/>
          <w:b/>
        </w:rPr>
        <w:t>ci</w:t>
      </w:r>
      <w:r w:rsidR="006D2D5D" w:rsidRPr="00E002D9">
        <w:rPr>
          <w:rFonts w:ascii="Times New Roman" w:hAnsi="Times New Roman"/>
          <w:b/>
        </w:rPr>
        <w:t xml:space="preserve"> u nas</w:t>
      </w:r>
      <w:r w:rsidRPr="00E002D9">
        <w:rPr>
          <w:rFonts w:ascii="Times New Roman" w:hAnsi="Times New Roman"/>
          <w:b/>
        </w:rPr>
        <w:t>tavi</w:t>
      </w:r>
      <w:r w:rsidR="006D2D5D">
        <w:rPr>
          <w:rFonts w:ascii="Times New Roman" w:hAnsi="Times New Roman"/>
        </w:rPr>
        <w:t xml:space="preserve"> </w:t>
      </w:r>
      <w:r w:rsidR="009260B2" w:rsidRPr="009260B2">
        <w:rPr>
          <w:rFonts w:ascii="Times New Roman" w:hAnsi="Times New Roman"/>
          <w:b/>
          <w:bCs/>
        </w:rPr>
        <w:t>faza VII</w:t>
      </w:r>
      <w:r>
        <w:rPr>
          <w:rFonts w:ascii="Times New Roman" w:hAnsi="Times New Roman"/>
        </w:rPr>
        <w:t xml:space="preserve">  </w:t>
      </w:r>
      <w:r w:rsidR="006D2D5D">
        <w:rPr>
          <w:rFonts w:ascii="Times New Roman" w:hAnsi="Times New Roman"/>
        </w:rPr>
        <w:t>realiziran</w:t>
      </w:r>
      <w:r>
        <w:rPr>
          <w:rFonts w:ascii="Times New Roman" w:hAnsi="Times New Roman"/>
        </w:rPr>
        <w:t xml:space="preserve">i su </w:t>
      </w:r>
      <w:r w:rsidR="00595B91">
        <w:rPr>
          <w:rFonts w:ascii="Times New Roman" w:hAnsi="Times New Roman"/>
        </w:rPr>
        <w:t xml:space="preserve"> </w:t>
      </w:r>
      <w:r w:rsidR="00B40A33">
        <w:rPr>
          <w:rFonts w:ascii="Times New Roman" w:hAnsi="Times New Roman"/>
        </w:rPr>
        <w:t>50,43</w:t>
      </w:r>
      <w:r w:rsidR="002E013C">
        <w:rPr>
          <w:rFonts w:ascii="Times New Roman" w:hAnsi="Times New Roman"/>
        </w:rPr>
        <w:t xml:space="preserve"> </w:t>
      </w:r>
      <w:r w:rsidR="006D2D5D">
        <w:rPr>
          <w:rFonts w:ascii="Times New Roman" w:hAnsi="Times New Roman"/>
        </w:rPr>
        <w:t xml:space="preserve">% od planiranog. </w:t>
      </w:r>
      <w:r w:rsidR="00A4783C">
        <w:rPr>
          <w:rFonts w:ascii="Times New Roman" w:hAnsi="Times New Roman"/>
        </w:rPr>
        <w:t>Rebalansom će biti napravljena preraspodjela sredstava.</w:t>
      </w:r>
      <w:r w:rsidR="002E013C">
        <w:rPr>
          <w:rFonts w:ascii="Times New Roman" w:hAnsi="Times New Roman"/>
        </w:rPr>
        <w:t xml:space="preserve"> Prihodi i rashodi </w:t>
      </w:r>
      <w:r w:rsidR="001001D2">
        <w:rPr>
          <w:rFonts w:ascii="Times New Roman" w:hAnsi="Times New Roman"/>
        </w:rPr>
        <w:t xml:space="preserve">u planu napravljeni su na bazi </w:t>
      </w:r>
      <w:r w:rsidR="00B40A33">
        <w:rPr>
          <w:rFonts w:ascii="Times New Roman" w:hAnsi="Times New Roman"/>
        </w:rPr>
        <w:t xml:space="preserve">tri zaposlena pomoćnika u nastavi. Sredstva su namijenjena za financiranje njihovih plaća i materijalnih prava. </w:t>
      </w:r>
    </w:p>
    <w:p w14:paraId="362BD7E8" w14:textId="521A072D" w:rsidR="00E002D9" w:rsidRDefault="00E002D9" w:rsidP="00655D01">
      <w:pPr>
        <w:rPr>
          <w:rFonts w:ascii="Times New Roman" w:hAnsi="Times New Roman"/>
        </w:rPr>
      </w:pPr>
      <w:r>
        <w:rPr>
          <w:rFonts w:ascii="Times New Roman" w:hAnsi="Times New Roman"/>
        </w:rPr>
        <w:t>Pomoćnik u na</w:t>
      </w:r>
      <w:r w:rsidR="000E7F16">
        <w:rPr>
          <w:rFonts w:ascii="Times New Roman" w:hAnsi="Times New Roman"/>
        </w:rPr>
        <w:t>stavi financiran je iz više izvora</w:t>
      </w:r>
      <w:r w:rsidR="001001D2">
        <w:rPr>
          <w:rFonts w:ascii="Times New Roman" w:hAnsi="Times New Roman"/>
        </w:rPr>
        <w:t xml:space="preserve">, a rebalansom u srpnju korigirat će se nepravilnosti iz plana. </w:t>
      </w:r>
      <w:r w:rsidR="00A4783C">
        <w:rPr>
          <w:rFonts w:ascii="Times New Roman" w:hAnsi="Times New Roman"/>
        </w:rPr>
        <w:t xml:space="preserve"> </w:t>
      </w:r>
    </w:p>
    <w:p w14:paraId="4B06A0D8" w14:textId="21422545" w:rsidR="000E7F16" w:rsidRDefault="000E7F16" w:rsidP="00655D01">
      <w:pPr>
        <w:rPr>
          <w:rFonts w:ascii="Times New Roman" w:hAnsi="Times New Roman"/>
        </w:rPr>
      </w:pPr>
    </w:p>
    <w:p w14:paraId="27087470" w14:textId="5960DEA0" w:rsidR="00E91F42" w:rsidRPr="009260B2" w:rsidRDefault="009260B2" w:rsidP="00655D01">
      <w:pPr>
        <w:rPr>
          <w:rFonts w:ascii="Times New Roman" w:hAnsi="Times New Roman"/>
          <w:b/>
          <w:bCs/>
        </w:rPr>
      </w:pPr>
      <w:r w:rsidRPr="009260B2">
        <w:rPr>
          <w:rFonts w:ascii="Times New Roman" w:hAnsi="Times New Roman"/>
          <w:b/>
          <w:bCs/>
        </w:rPr>
        <w:t>Erasmus+ Gastro Turizam</w:t>
      </w:r>
      <w:r>
        <w:rPr>
          <w:rFonts w:ascii="Times New Roman" w:hAnsi="Times New Roman"/>
          <w:b/>
          <w:bCs/>
        </w:rPr>
        <w:t xml:space="preserve"> </w:t>
      </w:r>
      <w:r w:rsidRPr="009260B2">
        <w:rPr>
          <w:rFonts w:ascii="Times New Roman" w:hAnsi="Times New Roman"/>
        </w:rPr>
        <w:t>izvršen je</w:t>
      </w:r>
      <w:r>
        <w:rPr>
          <w:rFonts w:ascii="Times New Roman" w:hAnsi="Times New Roman"/>
          <w:b/>
          <w:bCs/>
        </w:rPr>
        <w:t xml:space="preserve"> </w:t>
      </w:r>
      <w:r w:rsidRPr="009260B2">
        <w:rPr>
          <w:rFonts w:ascii="Times New Roman" w:hAnsi="Times New Roman"/>
        </w:rPr>
        <w:t xml:space="preserve">16,61% </w:t>
      </w:r>
      <w:r>
        <w:rPr>
          <w:rFonts w:ascii="Times New Roman" w:hAnsi="Times New Roman"/>
        </w:rPr>
        <w:t xml:space="preserve">razine </w:t>
      </w:r>
      <w:r w:rsidRPr="009260B2">
        <w:rPr>
          <w:rFonts w:ascii="Times New Roman" w:hAnsi="Times New Roman"/>
        </w:rPr>
        <w:t>plana</w:t>
      </w:r>
      <w:r>
        <w:rPr>
          <w:rFonts w:ascii="Times New Roman" w:hAnsi="Times New Roman"/>
        </w:rPr>
        <w:t xml:space="preserve">. Prema dogovoru sa poslovnim partnerom faktura za uslugu smještaja biti će nam ispostavljena u drugom polugodištu nakon uplate ostatka sredstava od strane AMPU-a. </w:t>
      </w:r>
    </w:p>
    <w:p w14:paraId="472CFDC3" w14:textId="77777777" w:rsidR="00E91F42" w:rsidRDefault="00E91F42" w:rsidP="00655D01">
      <w:pPr>
        <w:rPr>
          <w:rFonts w:ascii="Times New Roman" w:hAnsi="Times New Roman"/>
        </w:rPr>
      </w:pPr>
    </w:p>
    <w:p w14:paraId="14C9AD4A" w14:textId="77777777" w:rsidR="00E91F42" w:rsidRDefault="00E91F42" w:rsidP="00655D01">
      <w:pPr>
        <w:rPr>
          <w:rFonts w:ascii="Times New Roman" w:hAnsi="Times New Roman"/>
        </w:rPr>
      </w:pPr>
    </w:p>
    <w:p w14:paraId="47BB1057" w14:textId="77777777" w:rsidR="00E91F42" w:rsidRDefault="00E91F42" w:rsidP="00655D01">
      <w:pPr>
        <w:rPr>
          <w:rFonts w:ascii="Times New Roman" w:hAnsi="Times New Roman"/>
        </w:rPr>
      </w:pPr>
    </w:p>
    <w:p w14:paraId="50FBA9F1" w14:textId="59064257" w:rsidR="001001D2" w:rsidRPr="00E91F42" w:rsidRDefault="00E91F42" w:rsidP="00655D01">
      <w:pPr>
        <w:rPr>
          <w:rFonts w:ascii="Times New Roman" w:hAnsi="Times New Roman"/>
        </w:rPr>
      </w:pPr>
      <w:r w:rsidRPr="00E91F42">
        <w:rPr>
          <w:rFonts w:ascii="Times New Roman" w:hAnsi="Times New Roman"/>
        </w:rPr>
        <w:t xml:space="preserve">Promatrajući ostvarenja </w:t>
      </w:r>
      <w:r>
        <w:rPr>
          <w:rFonts w:ascii="Times New Roman" w:hAnsi="Times New Roman"/>
        </w:rPr>
        <w:t>po pojedinim pokazateljima (indeks izvršenja u odnosu na plan) može se zaključiti da se sredstva iz vlastitih prihoda i po nekim aktivistima iz Programa P17</w:t>
      </w:r>
      <w:r w:rsidRPr="00E91F42">
        <w:rPr>
          <w:rFonts w:ascii="Times New Roman" w:hAnsi="Times New Roman"/>
          <w:b/>
        </w:rPr>
        <w:t xml:space="preserve"> </w:t>
      </w:r>
      <w:r w:rsidRPr="00E91F42">
        <w:rPr>
          <w:rFonts w:ascii="Times New Roman" w:hAnsi="Times New Roman"/>
          <w:bCs/>
        </w:rPr>
        <w:t>Srednjoškolsko obrazovanje – iznad standarda</w:t>
      </w:r>
      <w:r>
        <w:rPr>
          <w:rFonts w:ascii="Times New Roman" w:hAnsi="Times New Roman"/>
          <w:bCs/>
        </w:rPr>
        <w:t xml:space="preserve"> te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nešto sporije izvršavaju od planiranog, što ostavlja prostor za prilagodbu dinamike aktivnosti u drugom polugodištu kako bi se osiguralo potpuno i svrhovito korištenje odobrenih sredstava. Prihodi posebnih namjena i pomoći </w:t>
      </w:r>
      <w:r w:rsidR="00F55613">
        <w:rPr>
          <w:rFonts w:ascii="Times New Roman" w:hAnsi="Times New Roman"/>
        </w:rPr>
        <w:t xml:space="preserve">troše planski i namjenski. </w:t>
      </w:r>
    </w:p>
    <w:p w14:paraId="5CCAC4A3" w14:textId="77777777" w:rsidR="000E7F16" w:rsidRDefault="000E7F16" w:rsidP="00655D01">
      <w:pPr>
        <w:rPr>
          <w:rFonts w:ascii="Times New Roman" w:hAnsi="Times New Roman"/>
        </w:rPr>
      </w:pPr>
    </w:p>
    <w:p w14:paraId="70751EBD" w14:textId="133BF704" w:rsidR="001001D2" w:rsidRPr="00C84EA9" w:rsidRDefault="00F55613" w:rsidP="00655D01">
      <w:pPr>
        <w:rPr>
          <w:rFonts w:ascii="Times New Roman" w:hAnsi="Times New Roman"/>
          <w:b/>
          <w:bCs/>
        </w:rPr>
      </w:pPr>
      <w:r w:rsidRPr="00C84EA9">
        <w:rPr>
          <w:rFonts w:ascii="Times New Roman" w:hAnsi="Times New Roman"/>
          <w:b/>
          <w:bCs/>
        </w:rPr>
        <w:t xml:space="preserve">Posebni </w:t>
      </w:r>
      <w:r w:rsidR="00C84EA9" w:rsidRPr="00C84EA9">
        <w:rPr>
          <w:rFonts w:ascii="Times New Roman" w:hAnsi="Times New Roman"/>
          <w:b/>
          <w:bCs/>
        </w:rPr>
        <w:t>i</w:t>
      </w:r>
      <w:r w:rsidRPr="00C84EA9">
        <w:rPr>
          <w:rFonts w:ascii="Times New Roman" w:hAnsi="Times New Roman"/>
          <w:b/>
          <w:bCs/>
        </w:rPr>
        <w:t xml:space="preserve">zvještaji </w:t>
      </w:r>
    </w:p>
    <w:p w14:paraId="5FAEECB8" w14:textId="77777777" w:rsidR="006F4E7F" w:rsidRDefault="006F4E7F" w:rsidP="009C1150">
      <w:pPr>
        <w:jc w:val="both"/>
        <w:rPr>
          <w:rFonts w:ascii="Times New Roman" w:hAnsi="Times New Roman"/>
        </w:rPr>
      </w:pPr>
    </w:p>
    <w:p w14:paraId="74C10709" w14:textId="3A36B447" w:rsidR="009C1150" w:rsidRDefault="009C1150" w:rsidP="009C115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Proračunski korisnik, Srednja škola ˝August Šenoa˝ Garešnica </w:t>
      </w:r>
      <w:r w:rsidR="007E1DBD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ije koristila sredstva fondova Europske unije. Nema danih zajmova i potraživanja po danim zajmovima. Nema potencijalnih obveza po sudskim sporovima, niti danih jamstava i plaćanja po protestiranim jamstvima. </w:t>
      </w:r>
    </w:p>
    <w:p w14:paraId="09D28A26" w14:textId="77777777" w:rsidR="006F4E7F" w:rsidRDefault="006F4E7F" w:rsidP="00655D01">
      <w:pPr>
        <w:rPr>
          <w:rFonts w:ascii="Times New Roman" w:hAnsi="Times New Roman"/>
        </w:rPr>
      </w:pPr>
    </w:p>
    <w:p w14:paraId="2D429DDC" w14:textId="15416BD5" w:rsidR="001F6FB5" w:rsidRDefault="001F6FB5" w:rsidP="00655D01">
      <w:pPr>
        <w:rPr>
          <w:rFonts w:ascii="Times New Roman" w:hAnsi="Times New Roman"/>
        </w:rPr>
      </w:pPr>
      <w:r>
        <w:rPr>
          <w:rFonts w:ascii="Times New Roman" w:hAnsi="Times New Roman"/>
        </w:rPr>
        <w:t>Tablica potraživanja i dospjelih obveza:</w:t>
      </w:r>
    </w:p>
    <w:p w14:paraId="6FAED7C3" w14:textId="77777777" w:rsidR="006D2D5D" w:rsidRDefault="006D2D5D" w:rsidP="00655D01">
      <w:pPr>
        <w:rPr>
          <w:rFonts w:ascii="Times New Roman" w:hAnsi="Times New Roman"/>
          <w:b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6498"/>
        <w:gridCol w:w="6498"/>
      </w:tblGrid>
      <w:tr w:rsidR="009C1150" w14:paraId="0E52110B" w14:textId="77777777" w:rsidTr="009C1150">
        <w:trPr>
          <w:jc w:val="center"/>
        </w:trPr>
        <w:tc>
          <w:tcPr>
            <w:tcW w:w="6498" w:type="dxa"/>
            <w:shd w:val="clear" w:color="auto" w:fill="D9D9D9" w:themeFill="background1" w:themeFillShade="D9"/>
          </w:tcPr>
          <w:p w14:paraId="219841B0" w14:textId="77777777" w:rsidR="009C1150" w:rsidRPr="009C1150" w:rsidRDefault="009C1150" w:rsidP="00655D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150">
              <w:rPr>
                <w:rFonts w:ascii="Arial" w:hAnsi="Arial" w:cs="Arial"/>
                <w:b/>
                <w:sz w:val="20"/>
                <w:szCs w:val="20"/>
              </w:rPr>
              <w:t>SREDNJA ŠKOLA ˝AUGUST ŠENOA˝ GAREŠNICA  - 18872</w:t>
            </w:r>
          </w:p>
        </w:tc>
        <w:tc>
          <w:tcPr>
            <w:tcW w:w="6498" w:type="dxa"/>
            <w:vMerge w:val="restart"/>
            <w:shd w:val="clear" w:color="auto" w:fill="D9D9D9" w:themeFill="background1" w:themeFillShade="D9"/>
            <w:vAlign w:val="center"/>
          </w:tcPr>
          <w:p w14:paraId="691CBB80" w14:textId="1012F33A" w:rsidR="009C1150" w:rsidRPr="009C1150" w:rsidRDefault="007E1DBD" w:rsidP="009C11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STANJE NA 30.06.202</w:t>
            </w:r>
            <w:r w:rsidR="00C9535D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9C1150" w:rsidRPr="009C115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9C1150" w14:paraId="02F77DDA" w14:textId="77777777" w:rsidTr="009C1150">
        <w:trPr>
          <w:jc w:val="center"/>
        </w:trPr>
        <w:tc>
          <w:tcPr>
            <w:tcW w:w="6498" w:type="dxa"/>
            <w:shd w:val="clear" w:color="auto" w:fill="D9D9D9" w:themeFill="background1" w:themeFillShade="D9"/>
          </w:tcPr>
          <w:p w14:paraId="7D6489EA" w14:textId="77777777" w:rsidR="009C1150" w:rsidRPr="009C1150" w:rsidRDefault="009C1150" w:rsidP="009C11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150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6498" w:type="dxa"/>
            <w:vMerge/>
            <w:shd w:val="clear" w:color="auto" w:fill="D9D9D9" w:themeFill="background1" w:themeFillShade="D9"/>
          </w:tcPr>
          <w:p w14:paraId="150BDBAF" w14:textId="77777777" w:rsidR="009C1150" w:rsidRPr="009C1150" w:rsidRDefault="009C1150" w:rsidP="00655D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150" w14:paraId="67CB6BB9" w14:textId="77777777" w:rsidTr="009C1150">
        <w:trPr>
          <w:jc w:val="center"/>
        </w:trPr>
        <w:tc>
          <w:tcPr>
            <w:tcW w:w="6498" w:type="dxa"/>
          </w:tcPr>
          <w:p w14:paraId="6BA3CD4A" w14:textId="77777777" w:rsidR="009C1150" w:rsidRPr="009C1150" w:rsidRDefault="009C1150" w:rsidP="00655D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Nenaplaćena potraživanja</w:t>
            </w:r>
          </w:p>
        </w:tc>
        <w:tc>
          <w:tcPr>
            <w:tcW w:w="6498" w:type="dxa"/>
          </w:tcPr>
          <w:p w14:paraId="06077977" w14:textId="6E049348" w:rsidR="009C1150" w:rsidRPr="009C1150" w:rsidRDefault="00C9535D" w:rsidP="001B45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259.132,90</w:t>
            </w:r>
            <w:r w:rsidR="001B4587">
              <w:rPr>
                <w:rFonts w:ascii="Arial" w:hAnsi="Arial" w:cs="Arial"/>
                <w:sz w:val="20"/>
                <w:szCs w:val="20"/>
              </w:rPr>
              <w:t xml:space="preserve"> eur</w:t>
            </w:r>
          </w:p>
        </w:tc>
      </w:tr>
      <w:tr w:rsidR="009C1150" w14:paraId="57FFE779" w14:textId="77777777" w:rsidTr="009C1150">
        <w:trPr>
          <w:jc w:val="center"/>
        </w:trPr>
        <w:tc>
          <w:tcPr>
            <w:tcW w:w="6498" w:type="dxa"/>
          </w:tcPr>
          <w:p w14:paraId="01F07978" w14:textId="77777777" w:rsidR="009C1150" w:rsidRPr="009C1150" w:rsidRDefault="007E1DBD" w:rsidP="00655D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Dospjele</w:t>
            </w:r>
            <w:r w:rsidR="009C1150">
              <w:rPr>
                <w:rFonts w:ascii="Arial" w:hAnsi="Arial" w:cs="Arial"/>
                <w:sz w:val="20"/>
                <w:szCs w:val="20"/>
              </w:rPr>
              <w:t xml:space="preserve"> obveze</w:t>
            </w:r>
          </w:p>
        </w:tc>
        <w:tc>
          <w:tcPr>
            <w:tcW w:w="6498" w:type="dxa"/>
          </w:tcPr>
          <w:p w14:paraId="01709B3B" w14:textId="77777777" w:rsidR="009C1150" w:rsidRPr="009C1150" w:rsidRDefault="009C1150" w:rsidP="009C11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C1150" w14:paraId="023E797B" w14:textId="77777777" w:rsidTr="009C1150">
        <w:trPr>
          <w:jc w:val="center"/>
        </w:trPr>
        <w:tc>
          <w:tcPr>
            <w:tcW w:w="6498" w:type="dxa"/>
          </w:tcPr>
          <w:p w14:paraId="0F5FF0E9" w14:textId="77777777" w:rsidR="009C1150" w:rsidRPr="009C1150" w:rsidRDefault="009C1150" w:rsidP="00655D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Potencijalne obveze po sudskim sporovima </w:t>
            </w:r>
          </w:p>
        </w:tc>
        <w:tc>
          <w:tcPr>
            <w:tcW w:w="6498" w:type="dxa"/>
          </w:tcPr>
          <w:p w14:paraId="6EA9C6DA" w14:textId="7D570404" w:rsidR="009C1150" w:rsidRPr="009C1150" w:rsidRDefault="00B440F5" w:rsidP="009C11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14:paraId="31C726E5" w14:textId="463356F9" w:rsidR="000069F5" w:rsidRDefault="000069F5" w:rsidP="00655D01">
      <w:pPr>
        <w:rPr>
          <w:rFonts w:ascii="Times New Roman" w:hAnsi="Times New Roman"/>
        </w:rPr>
      </w:pPr>
    </w:p>
    <w:p w14:paraId="16518340" w14:textId="53574396" w:rsidR="00C9535D" w:rsidRDefault="00C9535D" w:rsidP="00C9535D">
      <w:pPr>
        <w:rPr>
          <w:rFonts w:ascii="Times New Roman" w:hAnsi="Times New Roman"/>
        </w:rPr>
      </w:pPr>
      <w:r>
        <w:rPr>
          <w:rFonts w:ascii="Times New Roman" w:hAnsi="Times New Roman"/>
        </w:rPr>
        <w:t>U nenaplaćena potraživanja spadaju i potraživanja za plaće za mjesec lipanj</w:t>
      </w:r>
      <w:r w:rsidR="009133E1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Ta potraživanja u trenutku sastavljanja izvješća nisu dospjela (zatvaraju se u srpnja na dan isplate plaća i izn</w:t>
      </w:r>
      <w:r w:rsidR="009133E1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se 166.586,90 . </w:t>
      </w:r>
      <w:r w:rsidR="009133E1">
        <w:rPr>
          <w:rFonts w:ascii="Times New Roman" w:hAnsi="Times New Roman"/>
        </w:rPr>
        <w:t>Uključena su</w:t>
      </w:r>
      <w:r>
        <w:rPr>
          <w:rFonts w:ascii="Times New Roman" w:hAnsi="Times New Roman"/>
        </w:rPr>
        <w:t xml:space="preserve"> potraživanjima za smještaj učenika u domu </w:t>
      </w:r>
      <w:r w:rsidR="009133E1">
        <w:rPr>
          <w:rFonts w:ascii="Times New Roman" w:hAnsi="Times New Roman"/>
        </w:rPr>
        <w:t xml:space="preserve"> i </w:t>
      </w:r>
      <w:proofErr w:type="spellStart"/>
      <w:r w:rsidR="009133E1">
        <w:rPr>
          <w:rFonts w:ascii="Times New Roman" w:hAnsi="Times New Roman"/>
        </w:rPr>
        <w:t>iznise</w:t>
      </w:r>
      <w:proofErr w:type="spellEnd"/>
      <w:r>
        <w:rPr>
          <w:rFonts w:ascii="Times New Roman" w:hAnsi="Times New Roman"/>
        </w:rPr>
        <w:t xml:space="preserve">= </w:t>
      </w:r>
      <w:r w:rsidR="009133E1">
        <w:rPr>
          <w:rFonts w:ascii="Times New Roman" w:hAnsi="Times New Roman"/>
        </w:rPr>
        <w:t>13.468,74</w:t>
      </w:r>
      <w:r>
        <w:rPr>
          <w:rFonts w:ascii="Times New Roman" w:hAnsi="Times New Roman"/>
        </w:rPr>
        <w:t xml:space="preserve"> eur. </w:t>
      </w:r>
      <w:r w:rsidR="009133E1">
        <w:rPr>
          <w:rFonts w:ascii="Times New Roman" w:hAnsi="Times New Roman"/>
        </w:rPr>
        <w:t>Dio potraživanja je dospio i za dio njih pokrenut je postupak prisilne naplate.</w:t>
      </w:r>
    </w:p>
    <w:p w14:paraId="5024ED90" w14:textId="07C8C03D" w:rsidR="00C9535D" w:rsidRDefault="00C9535D" w:rsidP="00C9535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Također iskazana su i potraživanja za Erasmus + projekt u iznosu 38. 804,80 eura, te potraživanja za prihode proračunskih korisnika jer se od 2025. godine nalazimo u sustavu Riznice. Ta potraživanje na dan 30.06.2026. iznosila su 40.272,46 eur. </w:t>
      </w:r>
    </w:p>
    <w:p w14:paraId="08484399" w14:textId="575603D2" w:rsidR="00C84EA9" w:rsidRDefault="00C84EA9" w:rsidP="00655D01">
      <w:pPr>
        <w:rPr>
          <w:rFonts w:ascii="Times New Roman" w:hAnsi="Times New Roman"/>
        </w:rPr>
      </w:pPr>
    </w:p>
    <w:p w14:paraId="5082BB66" w14:textId="77777777" w:rsidR="00C84EA9" w:rsidRDefault="00C84EA9" w:rsidP="00C84EA9">
      <w:pPr>
        <w:rPr>
          <w:rFonts w:ascii="Times New Roman" w:hAnsi="Times New Roman"/>
        </w:rPr>
      </w:pPr>
    </w:p>
    <w:p w14:paraId="5FD7547C" w14:textId="1582A864" w:rsidR="00C84EA9" w:rsidRPr="00C84EA9" w:rsidRDefault="00C84EA9" w:rsidP="00C84EA9">
      <w:pPr>
        <w:rPr>
          <w:rFonts w:ascii="Times New Roman" w:hAnsi="Times New Roman"/>
          <w:b/>
          <w:bCs/>
        </w:rPr>
      </w:pPr>
      <w:r w:rsidRPr="00C84EA9">
        <w:rPr>
          <w:rFonts w:ascii="Times New Roman" w:hAnsi="Times New Roman"/>
          <w:b/>
          <w:bCs/>
        </w:rPr>
        <w:t xml:space="preserve">Tablica zaduženja: </w:t>
      </w:r>
    </w:p>
    <w:p w14:paraId="62D0FBBA" w14:textId="77777777" w:rsidR="00C84EA9" w:rsidRDefault="00C84EA9" w:rsidP="00C84EA9">
      <w:pPr>
        <w:rPr>
          <w:rFonts w:ascii="Times New Roman" w:hAnsi="Times New Roman"/>
        </w:rPr>
      </w:pPr>
    </w:p>
    <w:p w14:paraId="0655F0E1" w14:textId="77777777" w:rsidR="00C84EA9" w:rsidRDefault="00C84EA9" w:rsidP="00C84EA9">
      <w:pPr>
        <w:rPr>
          <w:rFonts w:ascii="Times New Roman" w:hAnsi="Times New Roman"/>
        </w:rPr>
      </w:pPr>
    </w:p>
    <w:tbl>
      <w:tblPr>
        <w:tblW w:w="12895" w:type="dxa"/>
        <w:tblInd w:w="595" w:type="dxa"/>
        <w:tblLook w:val="04A0" w:firstRow="1" w:lastRow="0" w:firstColumn="1" w:lastColumn="0" w:noHBand="0" w:noVBand="1"/>
      </w:tblPr>
      <w:tblGrid>
        <w:gridCol w:w="1060"/>
        <w:gridCol w:w="1622"/>
        <w:gridCol w:w="2785"/>
        <w:gridCol w:w="960"/>
        <w:gridCol w:w="1460"/>
        <w:gridCol w:w="1606"/>
        <w:gridCol w:w="1984"/>
        <w:gridCol w:w="1418"/>
      </w:tblGrid>
      <w:tr w:rsidR="00C84EA9" w:rsidRPr="005E0D44" w14:paraId="3CDB97EB" w14:textId="77777777" w:rsidTr="00075779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A734" w14:textId="77777777" w:rsidR="00C84EA9" w:rsidRPr="005E0D44" w:rsidRDefault="00C84EA9" w:rsidP="000757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Redni broj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49F5" w14:textId="77777777" w:rsidR="00C84EA9" w:rsidRPr="005E0D44" w:rsidRDefault="00C84EA9" w:rsidP="000757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Vrsta instrumenta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3491" w14:textId="77777777" w:rsidR="00C84EA9" w:rsidRPr="005E0D44" w:rsidRDefault="00C84EA9" w:rsidP="000757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Banka/MFI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5C1D" w14:textId="77777777" w:rsidR="00C84EA9" w:rsidRPr="005E0D44" w:rsidRDefault="00C84EA9" w:rsidP="000757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Valuta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C2A4" w14:textId="77777777" w:rsidR="00C84EA9" w:rsidRPr="005E0D44" w:rsidRDefault="00C84EA9" w:rsidP="000757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Ugovoreni iznos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F2F5" w14:textId="77777777" w:rsidR="00C84EA9" w:rsidRPr="005E0D44" w:rsidRDefault="00C84EA9" w:rsidP="000757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Kamatna stopa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71A1" w14:textId="77777777" w:rsidR="00C84EA9" w:rsidRPr="005E0D44" w:rsidRDefault="00C84EA9" w:rsidP="000757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Datum otplate posljednje rate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F20C" w14:textId="77777777" w:rsidR="00C84EA9" w:rsidRPr="005E0D44" w:rsidRDefault="00C84EA9" w:rsidP="000757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Broj rata</w:t>
            </w:r>
          </w:p>
        </w:tc>
      </w:tr>
      <w:tr w:rsidR="00C84EA9" w:rsidRPr="005E0D44" w14:paraId="63D24A8B" w14:textId="77777777" w:rsidTr="00075779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D8E1" w14:textId="77777777" w:rsidR="00C84EA9" w:rsidRPr="005E0D44" w:rsidRDefault="00C84EA9" w:rsidP="000757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06A8" w14:textId="77777777" w:rsidR="00C84EA9" w:rsidRPr="005E0D44" w:rsidRDefault="00C84EA9" w:rsidP="0007577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color w:val="000000"/>
                <w:sz w:val="22"/>
                <w:szCs w:val="22"/>
              </w:rPr>
              <w:t>Financijski leasing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297C" w14:textId="77777777" w:rsidR="00C84EA9" w:rsidRPr="005E0D44" w:rsidRDefault="00C84EA9" w:rsidP="0007577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color w:val="000000"/>
                <w:sz w:val="22"/>
                <w:szCs w:val="22"/>
              </w:rPr>
              <w:t xml:space="preserve"> Uni Credit Leasing Croatia </w:t>
            </w:r>
            <w:proofErr w:type="spellStart"/>
            <w:r w:rsidRPr="005E0D44">
              <w:rPr>
                <w:rFonts w:ascii="Calibri" w:hAnsi="Calibri"/>
                <w:color w:val="000000"/>
                <w:sz w:val="22"/>
                <w:szCs w:val="22"/>
              </w:rPr>
              <w:t>doo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3458" w14:textId="77777777" w:rsidR="00C84EA9" w:rsidRPr="005E0D44" w:rsidRDefault="00C84EA9" w:rsidP="0007577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D396" w14:textId="77777777" w:rsidR="00C84EA9" w:rsidRPr="005E0D44" w:rsidRDefault="00C84EA9" w:rsidP="0007577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color w:val="000000"/>
                <w:sz w:val="22"/>
                <w:szCs w:val="22"/>
              </w:rPr>
              <w:t>44.341,06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DD23" w14:textId="77777777" w:rsidR="00C84EA9" w:rsidRPr="005E0D44" w:rsidRDefault="00C84EA9" w:rsidP="0007577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color w:val="000000"/>
                <w:sz w:val="22"/>
                <w:szCs w:val="22"/>
              </w:rPr>
              <w:t>6,25%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51AC" w14:textId="77777777" w:rsidR="00C84EA9" w:rsidRPr="005E0D44" w:rsidRDefault="00C84EA9" w:rsidP="0007577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color w:val="000000"/>
                <w:sz w:val="22"/>
                <w:szCs w:val="22"/>
              </w:rPr>
              <w:t>8.7.2031.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F1AE" w14:textId="77777777" w:rsidR="00C84EA9" w:rsidRPr="005E0D44" w:rsidRDefault="00C84EA9" w:rsidP="0007577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E0D44"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</w:tr>
    </w:tbl>
    <w:p w14:paraId="19DD74D2" w14:textId="77777777" w:rsidR="00C84EA9" w:rsidRDefault="00C84EA9" w:rsidP="00655D01">
      <w:pPr>
        <w:rPr>
          <w:rFonts w:ascii="Times New Roman" w:hAnsi="Times New Roman"/>
        </w:rPr>
      </w:pPr>
    </w:p>
    <w:p w14:paraId="28835E63" w14:textId="52C8B582" w:rsidR="00C84EA9" w:rsidRDefault="00C84EA9" w:rsidP="00655D01">
      <w:pPr>
        <w:rPr>
          <w:rFonts w:ascii="Times New Roman" w:hAnsi="Times New Roman"/>
        </w:rPr>
      </w:pPr>
    </w:p>
    <w:p w14:paraId="78E8293E" w14:textId="425C254D" w:rsidR="00C84EA9" w:rsidRDefault="00C84EA9" w:rsidP="00655D01">
      <w:pPr>
        <w:rPr>
          <w:rFonts w:ascii="Times New Roman" w:hAnsi="Times New Roman"/>
        </w:rPr>
      </w:pPr>
    </w:p>
    <w:p w14:paraId="640FCE5E" w14:textId="4D6CCC5B" w:rsidR="00C84EA9" w:rsidRDefault="00C84EA9" w:rsidP="00655D01">
      <w:pPr>
        <w:rPr>
          <w:rFonts w:ascii="Times New Roman" w:hAnsi="Times New Roman"/>
        </w:rPr>
      </w:pPr>
    </w:p>
    <w:p w14:paraId="61E8A196" w14:textId="348BF23A" w:rsidR="00C84EA9" w:rsidRDefault="00C84EA9" w:rsidP="00655D01">
      <w:pPr>
        <w:rPr>
          <w:rFonts w:ascii="Times New Roman" w:hAnsi="Times New Roman"/>
        </w:rPr>
      </w:pPr>
    </w:p>
    <w:p w14:paraId="77D862C6" w14:textId="43523F9D" w:rsidR="00C84EA9" w:rsidRDefault="00C84EA9" w:rsidP="00655D01">
      <w:pPr>
        <w:rPr>
          <w:rFonts w:ascii="Times New Roman" w:hAnsi="Times New Roman"/>
        </w:rPr>
      </w:pPr>
    </w:p>
    <w:p w14:paraId="455F4346" w14:textId="72A4BB14" w:rsidR="00C84EA9" w:rsidRDefault="00C84EA9" w:rsidP="00655D01">
      <w:pPr>
        <w:rPr>
          <w:rFonts w:ascii="Times New Roman" w:hAnsi="Times New Roman"/>
        </w:rPr>
      </w:pPr>
    </w:p>
    <w:p w14:paraId="34A9E8A0" w14:textId="77777777" w:rsidR="00C84EA9" w:rsidRDefault="00C84EA9" w:rsidP="00655D01">
      <w:pPr>
        <w:rPr>
          <w:rFonts w:ascii="Times New Roman" w:hAnsi="Times New Roman"/>
        </w:rPr>
      </w:pPr>
    </w:p>
    <w:p w14:paraId="63DC0DF5" w14:textId="77777777" w:rsidR="00C84EA9" w:rsidRDefault="00C84EA9" w:rsidP="00C84EA9">
      <w:pPr>
        <w:spacing w:line="360" w:lineRule="auto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Izvještaj o korištenju sredstava fondova Europske unije</w:t>
      </w:r>
    </w:p>
    <w:p w14:paraId="0C106412" w14:textId="25C390D0" w:rsidR="00C84EA9" w:rsidRDefault="00C84EA9" w:rsidP="00C84EA9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>Srednja škola nositelj je Erasmu</w:t>
      </w:r>
      <w:r w:rsidR="001673B1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+ projekta - </w:t>
      </w:r>
      <w:proofErr w:type="spellStart"/>
      <w:r>
        <w:rPr>
          <w:rFonts w:ascii="Times New Roman" w:hAnsi="Times New Roman"/>
        </w:rPr>
        <w:t>GastroTurizam</w:t>
      </w:r>
      <w:proofErr w:type="spellEnd"/>
      <w:r>
        <w:rPr>
          <w:rFonts w:ascii="Times New Roman" w:hAnsi="Times New Roman"/>
        </w:rPr>
        <w:t xml:space="preserve"> - Strukovne vještine za budućnost ugostiteljstva i turizma 2025-1-01-KA122-VET-000344983 - nastavnička mobilnost. Projekt je započeo u 2025. godini, a završava u 2026.</w:t>
      </w:r>
      <w:r>
        <w:rPr>
          <w:rFonts w:ascii="Times New Roman" w:hAnsi="Times New Roman"/>
        </w:rPr>
        <w:br/>
        <w:t xml:space="preserve">Ugovor je potpisan na iznos = 44.096,00 eura što je evidentirano u </w:t>
      </w:r>
      <w:proofErr w:type="spellStart"/>
      <w:r>
        <w:rPr>
          <w:rFonts w:ascii="Times New Roman" w:hAnsi="Times New Roman"/>
        </w:rPr>
        <w:t>izvanbilaničnim</w:t>
      </w:r>
      <w:proofErr w:type="spellEnd"/>
      <w:r>
        <w:rPr>
          <w:rFonts w:ascii="Times New Roman" w:hAnsi="Times New Roman"/>
        </w:rPr>
        <w:t xml:space="preserve"> evidencijama. Ukupno smo primili 35.276,80 eura koji su evidentirani na obvezama za predujmove.  Ukupni troškovi u 2026. godini iznosili su 1.464,6</w:t>
      </w:r>
      <w:r w:rsidR="00BA474C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eur. Na kraju tromjesečja evidentirani su potraživanja i obračunati prihodi na osnovnim računima 16381 odnosno 96381. </w:t>
      </w:r>
    </w:p>
    <w:p w14:paraId="6BDBC7E0" w14:textId="77777777" w:rsidR="00C84EA9" w:rsidRDefault="00C84EA9" w:rsidP="00C84EA9">
      <w:pPr>
        <w:spacing w:line="360" w:lineRule="auto"/>
        <w:rPr>
          <w:rFonts w:ascii="Times New Roman" w:hAnsi="Times New Roman"/>
          <w:bCs/>
          <w:iCs/>
        </w:rPr>
      </w:pPr>
    </w:p>
    <w:p w14:paraId="698FC533" w14:textId="70A9E7CE" w:rsidR="00C84EA9" w:rsidRDefault="00C84EA9" w:rsidP="00C84EA9">
      <w:pPr>
        <w:rPr>
          <w:rFonts w:ascii="Times New Roman" w:hAnsi="Times New Roman"/>
        </w:rPr>
      </w:pPr>
      <w:r>
        <w:rPr>
          <w:rFonts w:ascii="Times New Roman" w:hAnsi="Times New Roman"/>
        </w:rPr>
        <w:t>Stanje na 30. lipanj 2026.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59"/>
        <w:gridCol w:w="1456"/>
        <w:gridCol w:w="1239"/>
        <w:gridCol w:w="1276"/>
        <w:gridCol w:w="2688"/>
      </w:tblGrid>
      <w:tr w:rsidR="00C84EA9" w14:paraId="1C612F2E" w14:textId="77777777" w:rsidTr="00C84EA9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13DD" w14:textId="77777777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Projekt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D30F" w14:textId="77777777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Obveze za</w:t>
            </w:r>
            <w:r>
              <w:rPr>
                <w:rFonts w:ascii="Times New Roman" w:hAnsi="Times New Roman"/>
                <w:b/>
                <w:lang w:eastAsia="en-US"/>
              </w:rPr>
              <w:br/>
              <w:t>predujmove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D51E" w14:textId="77777777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Prihodi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C4AD" w14:textId="77777777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Rashodi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0687" w14:textId="77777777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Stanje potraživanja od EU</w:t>
            </w:r>
          </w:p>
        </w:tc>
      </w:tr>
      <w:tr w:rsidR="00C84EA9" w14:paraId="4C888F12" w14:textId="77777777" w:rsidTr="00C84EA9">
        <w:trPr>
          <w:trHeight w:val="845"/>
        </w:trPr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ABC9" w14:textId="77777777" w:rsidR="00C84EA9" w:rsidRDefault="00C84EA9">
            <w:pPr>
              <w:spacing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Erasmus+ Gastro i Turizam</w:t>
            </w:r>
            <w:r>
              <w:rPr>
                <w:rFonts w:ascii="Times New Roman" w:hAnsi="Times New Roman"/>
                <w:lang w:eastAsia="en-US"/>
              </w:rPr>
              <w:br/>
              <w:t>Strukovno vještine za budućnost ugostiteljstva i turizma,  Isplatitelj: AMPEU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2112" w14:textId="77777777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3533B4B0" w14:textId="77777777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35.276,80 €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953D" w14:textId="77777777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0714FBB6" w14:textId="77777777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0,00 €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3195" w14:textId="77777777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3AC0115F" w14:textId="28E3082B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  <w:r w:rsidR="00BA474C">
              <w:rPr>
                <w:rFonts w:ascii="Times New Roman" w:hAnsi="Times New Roman"/>
                <w:sz w:val="22"/>
                <w:szCs w:val="22"/>
                <w:lang w:eastAsia="en-US"/>
              </w:rPr>
              <w:t>8.804,80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€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4718" w14:textId="77777777" w:rsidR="00C84EA9" w:rsidRDefault="00C84EA9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161F5EE7" w14:textId="56314B63" w:rsidR="00C84EA9" w:rsidRDefault="00BA474C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38.804,80</w:t>
            </w:r>
            <w:r w:rsidR="00C84EA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€</w:t>
            </w:r>
          </w:p>
        </w:tc>
      </w:tr>
    </w:tbl>
    <w:p w14:paraId="788E3583" w14:textId="77777777" w:rsidR="005E0D44" w:rsidRDefault="005E0D44" w:rsidP="00655D01">
      <w:pPr>
        <w:rPr>
          <w:rFonts w:ascii="Times New Roman" w:hAnsi="Times New Roman"/>
        </w:rPr>
      </w:pPr>
    </w:p>
    <w:p w14:paraId="02A7CE7E" w14:textId="77777777" w:rsidR="005E0D44" w:rsidRDefault="005E0D44" w:rsidP="00655D01">
      <w:pPr>
        <w:rPr>
          <w:rFonts w:ascii="Times New Roman" w:hAnsi="Times New Roman"/>
        </w:rPr>
      </w:pPr>
    </w:p>
    <w:p w14:paraId="7AA95A76" w14:textId="77777777" w:rsidR="00F34C97" w:rsidRDefault="009625F7" w:rsidP="00655D01">
      <w:pPr>
        <w:rPr>
          <w:rFonts w:ascii="Times New Roman" w:hAnsi="Times New Roman"/>
        </w:rPr>
      </w:pPr>
      <w:r>
        <w:rPr>
          <w:rFonts w:ascii="Times New Roman" w:hAnsi="Times New Roman"/>
        </w:rPr>
        <w:t>Prijenos sredstava po izvorima financiranja</w:t>
      </w:r>
      <w:r w:rsidR="001F6FB5">
        <w:rPr>
          <w:rFonts w:ascii="Times New Roman" w:hAnsi="Times New Roman"/>
        </w:rPr>
        <w:t>:</w:t>
      </w:r>
    </w:p>
    <w:p w14:paraId="4E0064E5" w14:textId="77777777" w:rsidR="001F6FB5" w:rsidRDefault="001F6FB5" w:rsidP="006F4E7F">
      <w:pPr>
        <w:ind w:left="708"/>
        <w:rPr>
          <w:rFonts w:ascii="Times New Roman" w:hAnsi="Times New Roman"/>
        </w:rPr>
      </w:pPr>
    </w:p>
    <w:tbl>
      <w:tblPr>
        <w:tblStyle w:val="Reetkatablice"/>
        <w:tblW w:w="0" w:type="auto"/>
        <w:tblInd w:w="595" w:type="dxa"/>
        <w:tblLook w:val="04A0" w:firstRow="1" w:lastRow="0" w:firstColumn="1" w:lastColumn="0" w:noHBand="0" w:noVBand="1"/>
      </w:tblPr>
      <w:tblGrid>
        <w:gridCol w:w="4332"/>
        <w:gridCol w:w="4332"/>
        <w:gridCol w:w="4332"/>
      </w:tblGrid>
      <w:tr w:rsidR="001F6FB5" w14:paraId="1ACD410E" w14:textId="77777777" w:rsidTr="006F4E7F">
        <w:tc>
          <w:tcPr>
            <w:tcW w:w="4332" w:type="dxa"/>
          </w:tcPr>
          <w:p w14:paraId="002B71B3" w14:textId="77777777" w:rsidR="001F6FB5" w:rsidRPr="001F6FB5" w:rsidRDefault="001F6FB5" w:rsidP="001F6FB5">
            <w:pPr>
              <w:jc w:val="both"/>
              <w:rPr>
                <w:rFonts w:ascii="Times New Roman" w:hAnsi="Times New Roman"/>
                <w:b/>
              </w:rPr>
            </w:pPr>
            <w:r w:rsidRPr="001F6FB5">
              <w:rPr>
                <w:rFonts w:ascii="Times New Roman" w:hAnsi="Times New Roman"/>
                <w:b/>
              </w:rPr>
              <w:t>Izvori financiranja</w:t>
            </w:r>
          </w:p>
        </w:tc>
        <w:tc>
          <w:tcPr>
            <w:tcW w:w="4332" w:type="dxa"/>
          </w:tcPr>
          <w:p w14:paraId="1DB57E9A" w14:textId="77777777" w:rsidR="001F6FB5" w:rsidRPr="001F6FB5" w:rsidRDefault="001F6FB5" w:rsidP="001F6FB5">
            <w:pPr>
              <w:jc w:val="center"/>
              <w:rPr>
                <w:rFonts w:ascii="Times New Roman" w:hAnsi="Times New Roman"/>
                <w:b/>
              </w:rPr>
            </w:pPr>
            <w:r w:rsidRPr="001F6FB5">
              <w:rPr>
                <w:rFonts w:ascii="Times New Roman" w:hAnsi="Times New Roman"/>
                <w:b/>
              </w:rPr>
              <w:t>Preneseno iz prethodne godine</w:t>
            </w:r>
          </w:p>
        </w:tc>
        <w:tc>
          <w:tcPr>
            <w:tcW w:w="4332" w:type="dxa"/>
          </w:tcPr>
          <w:p w14:paraId="56C6919E" w14:textId="5221099E" w:rsidR="001F6FB5" w:rsidRPr="001F6FB5" w:rsidRDefault="001F6FB5" w:rsidP="001F6FB5">
            <w:pPr>
              <w:jc w:val="center"/>
              <w:rPr>
                <w:rFonts w:ascii="Times New Roman" w:hAnsi="Times New Roman"/>
                <w:b/>
              </w:rPr>
            </w:pPr>
            <w:r w:rsidRPr="001F6FB5">
              <w:rPr>
                <w:rFonts w:ascii="Times New Roman" w:hAnsi="Times New Roman"/>
                <w:b/>
              </w:rPr>
              <w:t>Izvršeno 1-6/202</w:t>
            </w:r>
            <w:r w:rsidR="00334074">
              <w:rPr>
                <w:rFonts w:ascii="Times New Roman" w:hAnsi="Times New Roman"/>
                <w:b/>
              </w:rPr>
              <w:t>6</w:t>
            </w:r>
          </w:p>
        </w:tc>
      </w:tr>
      <w:tr w:rsidR="00B440F5" w14:paraId="5807FDA6" w14:textId="77777777" w:rsidTr="006F4E7F">
        <w:tc>
          <w:tcPr>
            <w:tcW w:w="4332" w:type="dxa"/>
          </w:tcPr>
          <w:p w14:paraId="41A3059A" w14:textId="43E445A3" w:rsidR="00B440F5" w:rsidRPr="00B440F5" w:rsidRDefault="00B440F5" w:rsidP="001F6FB5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122</w:t>
            </w:r>
            <w:r w:rsidR="007C463A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Decentralizirana sredstva</w:t>
            </w:r>
          </w:p>
        </w:tc>
        <w:tc>
          <w:tcPr>
            <w:tcW w:w="4332" w:type="dxa"/>
          </w:tcPr>
          <w:p w14:paraId="261ACB26" w14:textId="649B6789" w:rsidR="00B440F5" w:rsidRPr="00B440F5" w:rsidRDefault="00B440F5" w:rsidP="00B440F5">
            <w:pPr>
              <w:pStyle w:val="Odlomakpopisa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  <w:r w:rsidR="00334074">
              <w:rPr>
                <w:rFonts w:ascii="Times New Roman" w:hAnsi="Times New Roman"/>
                <w:bCs/>
              </w:rPr>
              <w:t>19.765,93</w:t>
            </w:r>
          </w:p>
        </w:tc>
        <w:tc>
          <w:tcPr>
            <w:tcW w:w="4332" w:type="dxa"/>
          </w:tcPr>
          <w:p w14:paraId="6CF0415A" w14:textId="332DB6D8" w:rsidR="00B440F5" w:rsidRPr="00B440F5" w:rsidRDefault="00334074" w:rsidP="00B440F5">
            <w:pPr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19.765,93</w:t>
            </w:r>
          </w:p>
        </w:tc>
      </w:tr>
      <w:tr w:rsidR="00334074" w14:paraId="5CCFA8CC" w14:textId="77777777" w:rsidTr="006F4E7F">
        <w:tc>
          <w:tcPr>
            <w:tcW w:w="4332" w:type="dxa"/>
          </w:tcPr>
          <w:p w14:paraId="0BA8A007" w14:textId="659D29B7" w:rsidR="00334074" w:rsidRDefault="00334074" w:rsidP="001F6FB5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11 Opći prihodi i primici</w:t>
            </w:r>
          </w:p>
        </w:tc>
        <w:tc>
          <w:tcPr>
            <w:tcW w:w="4332" w:type="dxa"/>
          </w:tcPr>
          <w:p w14:paraId="5F0FDB39" w14:textId="78129CB3" w:rsidR="00334074" w:rsidRDefault="00334074" w:rsidP="00B440F5">
            <w:pPr>
              <w:pStyle w:val="Odlomakpopisa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-1.605,95</w:t>
            </w:r>
          </w:p>
        </w:tc>
        <w:tc>
          <w:tcPr>
            <w:tcW w:w="4332" w:type="dxa"/>
          </w:tcPr>
          <w:p w14:paraId="7E59F9C3" w14:textId="7BCC5B8D" w:rsidR="00334074" w:rsidRDefault="00334074" w:rsidP="00B440F5">
            <w:pPr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1.605,95</w:t>
            </w:r>
          </w:p>
        </w:tc>
      </w:tr>
      <w:tr w:rsidR="00334074" w14:paraId="52E1354F" w14:textId="77777777" w:rsidTr="006F4E7F">
        <w:tc>
          <w:tcPr>
            <w:tcW w:w="4332" w:type="dxa"/>
          </w:tcPr>
          <w:p w14:paraId="0D9CEE2F" w14:textId="4353084B" w:rsidR="00334074" w:rsidRDefault="00334074" w:rsidP="001F6FB5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5.5012 Pomoći</w:t>
            </w:r>
          </w:p>
        </w:tc>
        <w:tc>
          <w:tcPr>
            <w:tcW w:w="4332" w:type="dxa"/>
          </w:tcPr>
          <w:p w14:paraId="586A49FA" w14:textId="6062FA89" w:rsidR="00334074" w:rsidRDefault="00334074" w:rsidP="00B440F5">
            <w:pPr>
              <w:pStyle w:val="Odlomakpopisa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-427,59</w:t>
            </w:r>
          </w:p>
        </w:tc>
        <w:tc>
          <w:tcPr>
            <w:tcW w:w="4332" w:type="dxa"/>
          </w:tcPr>
          <w:p w14:paraId="00A4F1E9" w14:textId="69E11D51" w:rsidR="00334074" w:rsidRDefault="00334074" w:rsidP="00B440F5">
            <w:pPr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427,59</w:t>
            </w:r>
          </w:p>
        </w:tc>
      </w:tr>
      <w:tr w:rsidR="00334074" w14:paraId="32C362F3" w14:textId="77777777" w:rsidTr="006F4E7F">
        <w:tc>
          <w:tcPr>
            <w:tcW w:w="4332" w:type="dxa"/>
          </w:tcPr>
          <w:p w14:paraId="6FD5D07B" w14:textId="3B9C9508" w:rsidR="00334074" w:rsidRDefault="00334074" w:rsidP="001F6FB5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5.56 Pomoći temeljem prijenosa EU</w:t>
            </w:r>
          </w:p>
        </w:tc>
        <w:tc>
          <w:tcPr>
            <w:tcW w:w="4332" w:type="dxa"/>
          </w:tcPr>
          <w:p w14:paraId="78ABEC73" w14:textId="4F161194" w:rsidR="00334074" w:rsidRDefault="00334074" w:rsidP="00B440F5">
            <w:pPr>
              <w:pStyle w:val="Odlomakpopisa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-2.422,99</w:t>
            </w:r>
          </w:p>
        </w:tc>
        <w:tc>
          <w:tcPr>
            <w:tcW w:w="4332" w:type="dxa"/>
          </w:tcPr>
          <w:p w14:paraId="769AFC06" w14:textId="7C2E983F" w:rsidR="00334074" w:rsidRDefault="00334074" w:rsidP="00B440F5">
            <w:pPr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2.422,99</w:t>
            </w:r>
          </w:p>
        </w:tc>
      </w:tr>
      <w:tr w:rsidR="001F6FB5" w14:paraId="5D705B98" w14:textId="77777777" w:rsidTr="006F4E7F">
        <w:tc>
          <w:tcPr>
            <w:tcW w:w="4332" w:type="dxa"/>
          </w:tcPr>
          <w:p w14:paraId="4F4563B7" w14:textId="49AC4A0C" w:rsidR="001F6FB5" w:rsidRDefault="007C463A" w:rsidP="00655D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340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707A2A">
              <w:rPr>
                <w:rFonts w:ascii="Times New Roman" w:hAnsi="Times New Roman"/>
              </w:rPr>
              <w:t>3</w:t>
            </w:r>
            <w:r w:rsidR="00334074">
              <w:rPr>
                <w:rFonts w:ascii="Times New Roman" w:hAnsi="Times New Roman"/>
              </w:rPr>
              <w:t>.311</w:t>
            </w:r>
            <w:r w:rsidR="001F6FB5">
              <w:rPr>
                <w:rFonts w:ascii="Times New Roman" w:hAnsi="Times New Roman"/>
              </w:rPr>
              <w:t xml:space="preserve"> Vlastiti prihodi - preneseni višak</w:t>
            </w:r>
          </w:p>
        </w:tc>
        <w:tc>
          <w:tcPr>
            <w:tcW w:w="4332" w:type="dxa"/>
          </w:tcPr>
          <w:p w14:paraId="340F5513" w14:textId="7D80A938" w:rsidR="001F6FB5" w:rsidRDefault="00B53F04" w:rsidP="001F6FB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="00334074">
              <w:rPr>
                <w:rFonts w:ascii="Times New Roman" w:hAnsi="Times New Roman"/>
              </w:rPr>
              <w:t>3.767,06</w:t>
            </w:r>
          </w:p>
        </w:tc>
        <w:tc>
          <w:tcPr>
            <w:tcW w:w="4332" w:type="dxa"/>
          </w:tcPr>
          <w:p w14:paraId="4B3F7B77" w14:textId="4ED4476A" w:rsidR="001F6FB5" w:rsidRDefault="00334074" w:rsidP="001F6FB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1F6FB5" w14:paraId="3F6E964B" w14:textId="77777777" w:rsidTr="006F4E7F">
        <w:tc>
          <w:tcPr>
            <w:tcW w:w="4332" w:type="dxa"/>
          </w:tcPr>
          <w:p w14:paraId="3A76CE7B" w14:textId="4B64D40B" w:rsidR="001F6FB5" w:rsidRDefault="007C463A" w:rsidP="00655D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34074">
              <w:rPr>
                <w:rFonts w:ascii="Times New Roman" w:hAnsi="Times New Roman"/>
              </w:rPr>
              <w:t>4.431</w:t>
            </w:r>
            <w:r w:rsidR="001F6FB5">
              <w:rPr>
                <w:rFonts w:ascii="Times New Roman" w:hAnsi="Times New Roman"/>
              </w:rPr>
              <w:t xml:space="preserve">  Prihodi za posebne namjene</w:t>
            </w:r>
          </w:p>
        </w:tc>
        <w:tc>
          <w:tcPr>
            <w:tcW w:w="4332" w:type="dxa"/>
          </w:tcPr>
          <w:p w14:paraId="7ADC0C9D" w14:textId="07873EC9" w:rsidR="001F6FB5" w:rsidRDefault="00B53F04" w:rsidP="001F6FB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="00334074">
              <w:rPr>
                <w:rFonts w:ascii="Times New Roman" w:hAnsi="Times New Roman"/>
              </w:rPr>
              <w:t>19.157,77</w:t>
            </w:r>
          </w:p>
        </w:tc>
        <w:tc>
          <w:tcPr>
            <w:tcW w:w="4332" w:type="dxa"/>
          </w:tcPr>
          <w:p w14:paraId="66DCCB42" w14:textId="37B9E57D" w:rsidR="001F6FB5" w:rsidRDefault="00334074" w:rsidP="001F6FB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-2.165,60</w:t>
            </w:r>
          </w:p>
        </w:tc>
      </w:tr>
      <w:tr w:rsidR="00334074" w14:paraId="4E3D75BE" w14:textId="77777777" w:rsidTr="006F4E7F">
        <w:tc>
          <w:tcPr>
            <w:tcW w:w="4332" w:type="dxa"/>
          </w:tcPr>
          <w:p w14:paraId="402E576D" w14:textId="765FBC3F" w:rsidR="00334074" w:rsidRDefault="00B64337" w:rsidP="00655D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5.510</w:t>
            </w:r>
            <w:r w:rsidR="00334074">
              <w:rPr>
                <w:rFonts w:ascii="Times New Roman" w:hAnsi="Times New Roman"/>
              </w:rPr>
              <w:t xml:space="preserve"> EU projekti</w:t>
            </w:r>
          </w:p>
        </w:tc>
        <w:tc>
          <w:tcPr>
            <w:tcW w:w="4332" w:type="dxa"/>
          </w:tcPr>
          <w:p w14:paraId="4CDCDA3F" w14:textId="017E0C43" w:rsidR="00334074" w:rsidRDefault="00334074" w:rsidP="001F6FB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-37.339,87</w:t>
            </w:r>
          </w:p>
        </w:tc>
        <w:tc>
          <w:tcPr>
            <w:tcW w:w="4332" w:type="dxa"/>
          </w:tcPr>
          <w:p w14:paraId="4FAD8112" w14:textId="44DA057D" w:rsidR="00334074" w:rsidRDefault="00B44F11" w:rsidP="001F6FB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334074" w14:paraId="2871FBE8" w14:textId="77777777" w:rsidTr="006F4E7F">
        <w:tc>
          <w:tcPr>
            <w:tcW w:w="4332" w:type="dxa"/>
          </w:tcPr>
          <w:p w14:paraId="09D12DF2" w14:textId="2FB73625" w:rsidR="00334074" w:rsidRDefault="00334074" w:rsidP="00655D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</w:t>
            </w:r>
            <w:r w:rsidR="00B6433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Pomoći</w:t>
            </w:r>
          </w:p>
        </w:tc>
        <w:tc>
          <w:tcPr>
            <w:tcW w:w="4332" w:type="dxa"/>
          </w:tcPr>
          <w:p w14:paraId="38DC4EAB" w14:textId="748E9759" w:rsidR="00334074" w:rsidRDefault="00334074" w:rsidP="001F6FB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-166.399,52</w:t>
            </w:r>
          </w:p>
        </w:tc>
        <w:tc>
          <w:tcPr>
            <w:tcW w:w="4332" w:type="dxa"/>
          </w:tcPr>
          <w:p w14:paraId="76C2C0F9" w14:textId="1FE0547A" w:rsidR="00334074" w:rsidRDefault="00334074" w:rsidP="001F6FB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166.399,52</w:t>
            </w:r>
          </w:p>
        </w:tc>
      </w:tr>
      <w:tr w:rsidR="00334074" w14:paraId="4AF4D6A1" w14:textId="77777777" w:rsidTr="006F4E7F">
        <w:tc>
          <w:tcPr>
            <w:tcW w:w="4332" w:type="dxa"/>
          </w:tcPr>
          <w:p w14:paraId="13239423" w14:textId="71717F2F" w:rsidR="00334074" w:rsidRDefault="00334074" w:rsidP="00655D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</w:t>
            </w:r>
          </w:p>
        </w:tc>
        <w:tc>
          <w:tcPr>
            <w:tcW w:w="4332" w:type="dxa"/>
          </w:tcPr>
          <w:p w14:paraId="56F6B8BD" w14:textId="0565DF98" w:rsidR="00334074" w:rsidRDefault="00334074" w:rsidP="001F6FB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772,37</w:t>
            </w:r>
          </w:p>
        </w:tc>
        <w:tc>
          <w:tcPr>
            <w:tcW w:w="4332" w:type="dxa"/>
          </w:tcPr>
          <w:p w14:paraId="521A0313" w14:textId="1CB5295D" w:rsidR="00334074" w:rsidRDefault="00334074" w:rsidP="001F6FB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14:paraId="492DDAC2" w14:textId="77777777" w:rsidR="000069F5" w:rsidRDefault="000069F5" w:rsidP="00655D01">
      <w:pPr>
        <w:rPr>
          <w:rFonts w:ascii="Times New Roman" w:hAnsi="Times New Roman"/>
        </w:rPr>
      </w:pPr>
    </w:p>
    <w:p w14:paraId="7F2E1D0A" w14:textId="1EE9E41D" w:rsidR="00956B73" w:rsidRDefault="00956B73" w:rsidP="00655D01">
      <w:pPr>
        <w:rPr>
          <w:rFonts w:ascii="Times New Roman" w:hAnsi="Times New Roman"/>
        </w:rPr>
      </w:pPr>
      <w:r>
        <w:rPr>
          <w:rFonts w:ascii="Times New Roman" w:hAnsi="Times New Roman"/>
        </w:rPr>
        <w:t>Ukupno stanje na računima podskupine 922 u Glavnoj knjizi i u Financijskom izvještajima na dan 31.12.202</w:t>
      </w:r>
      <w:r w:rsidR="00B64337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iznosi </w:t>
      </w:r>
      <w:r w:rsidR="00B64337">
        <w:rPr>
          <w:rFonts w:ascii="Times New Roman" w:hAnsi="Times New Roman"/>
        </w:rPr>
        <w:t>-204.264,65</w:t>
      </w:r>
      <w:r>
        <w:rPr>
          <w:rFonts w:ascii="Times New Roman" w:hAnsi="Times New Roman"/>
        </w:rPr>
        <w:t xml:space="preserve"> eura. </w:t>
      </w:r>
      <w:r w:rsidR="00B64337">
        <w:rPr>
          <w:rFonts w:ascii="Times New Roman" w:hAnsi="Times New Roman"/>
        </w:rPr>
        <w:t>Manjak</w:t>
      </w:r>
      <w:r>
        <w:rPr>
          <w:rFonts w:ascii="Times New Roman" w:hAnsi="Times New Roman"/>
        </w:rPr>
        <w:t xml:space="preserve"> je ostvaren na </w:t>
      </w:r>
      <w:r w:rsidR="00B64337">
        <w:rPr>
          <w:rFonts w:ascii="Times New Roman" w:hAnsi="Times New Roman"/>
        </w:rPr>
        <w:t>šest izvora financiranja</w:t>
      </w:r>
      <w:r>
        <w:rPr>
          <w:rFonts w:ascii="Times New Roman" w:hAnsi="Times New Roman"/>
        </w:rPr>
        <w:t xml:space="preserve"> izvora. </w:t>
      </w:r>
      <w:r w:rsidR="00B64337">
        <w:rPr>
          <w:rFonts w:ascii="Times New Roman" w:hAnsi="Times New Roman"/>
        </w:rPr>
        <w:t>Manjak po izvorima 122, 11, 5.5012, 5.561, 5.50 je metodološki i u cijelosti je zatvoren tokom siječnja i veljače 2026. godine. Manjak na izvoru 5.510</w:t>
      </w:r>
      <w:r w:rsidR="00B440F5">
        <w:rPr>
          <w:rFonts w:ascii="Times New Roman" w:hAnsi="Times New Roman"/>
        </w:rPr>
        <w:t xml:space="preserve"> </w:t>
      </w:r>
      <w:r w:rsidR="00B64337">
        <w:rPr>
          <w:rFonts w:ascii="Times New Roman" w:hAnsi="Times New Roman"/>
        </w:rPr>
        <w:t xml:space="preserve">odnosi se na EU sredstva namijenjena financiranju projekta Erasmus+. Sredstva se nalaze na računu </w:t>
      </w:r>
      <w:r w:rsidR="00B64337">
        <w:rPr>
          <w:rFonts w:ascii="Times New Roman" w:hAnsi="Times New Roman"/>
        </w:rPr>
        <w:lastRenderedPageBreak/>
        <w:t xml:space="preserve">škole no prihodi će biti priznati tek po izvršenju projekta, u drugom polugodištu ove godine.  </w:t>
      </w:r>
      <w:r>
        <w:rPr>
          <w:rFonts w:ascii="Times New Roman" w:hAnsi="Times New Roman"/>
        </w:rPr>
        <w:t xml:space="preserve">Preneseni višak s izvora </w:t>
      </w:r>
      <w:r w:rsidR="00B64337">
        <w:rPr>
          <w:rFonts w:ascii="Times New Roman" w:hAnsi="Times New Roman"/>
        </w:rPr>
        <w:t>4.431</w:t>
      </w:r>
      <w:r>
        <w:rPr>
          <w:rFonts w:ascii="Times New Roman" w:hAnsi="Times New Roman"/>
        </w:rPr>
        <w:t xml:space="preserve"> je prihoda za posebne namjene koji je prenesen iz prethodnih godina. Prihodi </w:t>
      </w:r>
      <w:r w:rsidR="00B440F5">
        <w:rPr>
          <w:rFonts w:ascii="Times New Roman" w:hAnsi="Times New Roman"/>
        </w:rPr>
        <w:t xml:space="preserve">je u </w:t>
      </w:r>
      <w:r w:rsidR="00B64337">
        <w:rPr>
          <w:rFonts w:ascii="Times New Roman" w:hAnsi="Times New Roman"/>
        </w:rPr>
        <w:t>djelomično</w:t>
      </w:r>
      <w:r>
        <w:rPr>
          <w:rFonts w:ascii="Times New Roman" w:hAnsi="Times New Roman"/>
        </w:rPr>
        <w:t xml:space="preserve"> utrošeni prema odluci Školskog obora</w:t>
      </w:r>
      <w:r w:rsidR="00B440F5">
        <w:rPr>
          <w:rFonts w:ascii="Times New Roman" w:hAnsi="Times New Roman"/>
        </w:rPr>
        <w:t>.</w:t>
      </w:r>
    </w:p>
    <w:p w14:paraId="271CFD4C" w14:textId="11342487" w:rsidR="00956B73" w:rsidRDefault="00956B73" w:rsidP="00655D01">
      <w:pPr>
        <w:rPr>
          <w:rFonts w:ascii="Times New Roman" w:hAnsi="Times New Roman"/>
        </w:rPr>
      </w:pPr>
      <w:r>
        <w:rPr>
          <w:rFonts w:ascii="Times New Roman" w:hAnsi="Times New Roman"/>
        </w:rPr>
        <w:t>Preneseni višak vlastitih sredstava</w:t>
      </w:r>
      <w:r w:rsidR="00B440F5">
        <w:rPr>
          <w:rFonts w:ascii="Times New Roman" w:hAnsi="Times New Roman"/>
        </w:rPr>
        <w:t xml:space="preserve"> iz izvora </w:t>
      </w:r>
      <w:r w:rsidR="00B64337">
        <w:rPr>
          <w:rFonts w:ascii="Times New Roman" w:hAnsi="Times New Roman"/>
        </w:rPr>
        <w:t>3.31</w:t>
      </w:r>
      <w:r>
        <w:rPr>
          <w:rFonts w:ascii="Times New Roman" w:hAnsi="Times New Roman"/>
        </w:rPr>
        <w:t xml:space="preserve"> </w:t>
      </w:r>
      <w:r w:rsidR="00B64337">
        <w:rPr>
          <w:rFonts w:ascii="Times New Roman" w:hAnsi="Times New Roman"/>
        </w:rPr>
        <w:t xml:space="preserve">nije </w:t>
      </w:r>
      <w:r w:rsidR="00B440F5">
        <w:rPr>
          <w:rFonts w:ascii="Times New Roman" w:hAnsi="Times New Roman"/>
        </w:rPr>
        <w:t>utrošen</w:t>
      </w:r>
      <w:r w:rsidR="00B64337">
        <w:rPr>
          <w:rFonts w:ascii="Times New Roman" w:hAnsi="Times New Roman"/>
        </w:rPr>
        <w:t xml:space="preserve"> u prvoj polovini godine. </w:t>
      </w:r>
    </w:p>
    <w:p w14:paraId="39D20D3E" w14:textId="484C51D5" w:rsidR="00B64337" w:rsidRDefault="00B64337" w:rsidP="00E82A97">
      <w:pPr>
        <w:rPr>
          <w:rFonts w:ascii="Times New Roman" w:hAnsi="Times New Roman"/>
        </w:rPr>
      </w:pPr>
    </w:p>
    <w:p w14:paraId="75A76B51" w14:textId="77777777" w:rsidR="00C1143A" w:rsidRDefault="00C1143A" w:rsidP="00E82A97">
      <w:pPr>
        <w:rPr>
          <w:rFonts w:ascii="Times New Roman" w:hAnsi="Times New Roman"/>
        </w:rPr>
      </w:pPr>
    </w:p>
    <w:p w14:paraId="725CFFA6" w14:textId="77777777" w:rsidR="00C1143A" w:rsidRDefault="001474B4" w:rsidP="00E82A9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 Garešnici, </w:t>
      </w:r>
      <w:r w:rsidR="00946E70">
        <w:rPr>
          <w:rFonts w:ascii="Times New Roman" w:hAnsi="Times New Roman"/>
        </w:rPr>
        <w:t>2</w:t>
      </w:r>
      <w:r w:rsidR="00C1143A">
        <w:rPr>
          <w:rFonts w:ascii="Times New Roman" w:hAnsi="Times New Roman"/>
        </w:rPr>
        <w:t>3</w:t>
      </w:r>
      <w:r>
        <w:rPr>
          <w:rFonts w:ascii="Times New Roman" w:hAnsi="Times New Roman"/>
        </w:rPr>
        <w:t>.07</w:t>
      </w:r>
      <w:r w:rsidR="00106E52">
        <w:rPr>
          <w:rFonts w:ascii="Times New Roman" w:hAnsi="Times New Roman"/>
        </w:rPr>
        <w:t>.202</w:t>
      </w:r>
      <w:r w:rsidR="00B64337">
        <w:rPr>
          <w:rFonts w:ascii="Times New Roman" w:hAnsi="Times New Roman"/>
        </w:rPr>
        <w:t>6</w:t>
      </w:r>
      <w:r w:rsidR="00E56202">
        <w:rPr>
          <w:rFonts w:ascii="Times New Roman" w:hAnsi="Times New Roman"/>
        </w:rPr>
        <w:t>.</w:t>
      </w:r>
    </w:p>
    <w:p w14:paraId="4A47911C" w14:textId="77777777" w:rsidR="00C1143A" w:rsidRDefault="00C1143A" w:rsidP="00E82A97">
      <w:pPr>
        <w:rPr>
          <w:rFonts w:ascii="Times New Roman" w:hAnsi="Times New Roman"/>
        </w:rPr>
      </w:pPr>
    </w:p>
    <w:p w14:paraId="65AB12F0" w14:textId="4238B590" w:rsidR="00C1143A" w:rsidRDefault="00E56202" w:rsidP="00C1143A">
      <w:pPr>
        <w:rPr>
          <w:rFonts w:ascii="Times New Roman" w:hAnsi="Times New Roman"/>
          <w:bCs/>
          <w:iCs/>
        </w:rPr>
      </w:pPr>
      <w:r>
        <w:rPr>
          <w:rFonts w:ascii="Times New Roman" w:hAnsi="Times New Roman"/>
        </w:rPr>
        <w:t xml:space="preserve"> </w:t>
      </w:r>
      <w:r w:rsidR="00C1143A">
        <w:rPr>
          <w:rFonts w:ascii="Times New Roman" w:hAnsi="Times New Roman"/>
          <w:bCs/>
          <w:iCs/>
        </w:rPr>
        <w:t xml:space="preserve">   </w:t>
      </w:r>
      <w:r w:rsidR="00C1143A">
        <w:rPr>
          <w:rFonts w:ascii="Times New Roman" w:hAnsi="Times New Roman"/>
          <w:bCs/>
          <w:iCs/>
        </w:rPr>
        <w:t xml:space="preserve">Voditeljica računovodstva:                                                                                                                                 </w:t>
      </w:r>
      <w:r w:rsidR="00C1143A">
        <w:rPr>
          <w:rFonts w:ascii="Times New Roman" w:hAnsi="Times New Roman"/>
          <w:bCs/>
          <w:iCs/>
        </w:rPr>
        <w:t xml:space="preserve"> R</w:t>
      </w:r>
      <w:r w:rsidR="00C1143A">
        <w:rPr>
          <w:rFonts w:ascii="Times New Roman" w:hAnsi="Times New Roman"/>
          <w:bCs/>
          <w:iCs/>
        </w:rPr>
        <w:t>avnatelj</w:t>
      </w:r>
      <w:r w:rsidR="00C1143A">
        <w:rPr>
          <w:rFonts w:ascii="Times New Roman" w:hAnsi="Times New Roman"/>
          <w:bCs/>
          <w:iCs/>
        </w:rPr>
        <w:t xml:space="preserve">: </w:t>
      </w:r>
    </w:p>
    <w:p w14:paraId="6F027D0B" w14:textId="77777777" w:rsidR="00C1143A" w:rsidRDefault="00C1143A" w:rsidP="00C1143A">
      <w:pPr>
        <w:rPr>
          <w:rFonts w:ascii="Times New Roman" w:hAnsi="Times New Roman"/>
          <w:bCs/>
          <w:iCs/>
        </w:rPr>
      </w:pPr>
    </w:p>
    <w:p w14:paraId="4D83F280" w14:textId="75AD6D23" w:rsidR="00C1143A" w:rsidRPr="000A3DB8" w:rsidRDefault="00C1143A" w:rsidP="00C1143A">
      <w:pPr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     </w:t>
      </w:r>
      <w:r>
        <w:rPr>
          <w:rFonts w:ascii="Times New Roman" w:hAnsi="Times New Roman"/>
          <w:bCs/>
          <w:iCs/>
        </w:rPr>
        <w:t>Ivana Čukman Franjić, v.r.</w:t>
      </w:r>
      <w:r>
        <w:rPr>
          <w:rFonts w:ascii="Times New Roman" w:hAnsi="Times New Roman"/>
          <w:bCs/>
          <w:iCs/>
        </w:rPr>
        <w:t xml:space="preserve">                                                                                         </w:t>
      </w:r>
      <w:r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t xml:space="preserve">   </w:t>
      </w:r>
      <w:r>
        <w:rPr>
          <w:rFonts w:ascii="Times New Roman" w:hAnsi="Times New Roman"/>
          <w:bCs/>
          <w:iCs/>
        </w:rPr>
        <w:t xml:space="preserve">                </w:t>
      </w:r>
      <w:r>
        <w:rPr>
          <w:rFonts w:ascii="Times New Roman" w:hAnsi="Times New Roman"/>
          <w:bCs/>
          <w:iCs/>
        </w:rPr>
        <w:t xml:space="preserve">        Goran Krušić, dipl. ing., v.r.</w:t>
      </w:r>
    </w:p>
    <w:p w14:paraId="71EF7043" w14:textId="59FAFABB" w:rsidR="00D206E0" w:rsidRDefault="00D206E0" w:rsidP="00E82A97">
      <w:pPr>
        <w:rPr>
          <w:rFonts w:ascii="Times New Roman" w:hAnsi="Times New Roman"/>
        </w:rPr>
      </w:pPr>
    </w:p>
    <w:sectPr w:rsidR="00D206E0" w:rsidSect="00F11F8F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7487A"/>
    <w:multiLevelType w:val="hybridMultilevel"/>
    <w:tmpl w:val="E432FF76"/>
    <w:lvl w:ilvl="0" w:tplc="92706A64">
      <w:start w:val="1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4383D"/>
    <w:multiLevelType w:val="hybridMultilevel"/>
    <w:tmpl w:val="1820F67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E15"/>
    <w:rsid w:val="000038E4"/>
    <w:rsid w:val="000069F5"/>
    <w:rsid w:val="00010ED0"/>
    <w:rsid w:val="0002191A"/>
    <w:rsid w:val="000219FF"/>
    <w:rsid w:val="00025B34"/>
    <w:rsid w:val="00025CA2"/>
    <w:rsid w:val="00093400"/>
    <w:rsid w:val="000B666F"/>
    <w:rsid w:val="000E7F16"/>
    <w:rsid w:val="001001D2"/>
    <w:rsid w:val="00103452"/>
    <w:rsid w:val="00106E52"/>
    <w:rsid w:val="00107E05"/>
    <w:rsid w:val="00116363"/>
    <w:rsid w:val="00140E1E"/>
    <w:rsid w:val="00143DD3"/>
    <w:rsid w:val="001474B4"/>
    <w:rsid w:val="00155BD6"/>
    <w:rsid w:val="001652F3"/>
    <w:rsid w:val="001673B1"/>
    <w:rsid w:val="00193EAD"/>
    <w:rsid w:val="00194A31"/>
    <w:rsid w:val="001A3F58"/>
    <w:rsid w:val="001B4587"/>
    <w:rsid w:val="001B64E4"/>
    <w:rsid w:val="001F6FB5"/>
    <w:rsid w:val="00205A4C"/>
    <w:rsid w:val="0021080D"/>
    <w:rsid w:val="00227873"/>
    <w:rsid w:val="002E013C"/>
    <w:rsid w:val="00301463"/>
    <w:rsid w:val="003042EF"/>
    <w:rsid w:val="00307D7C"/>
    <w:rsid w:val="00334074"/>
    <w:rsid w:val="00350B52"/>
    <w:rsid w:val="00353006"/>
    <w:rsid w:val="00370FC8"/>
    <w:rsid w:val="003A559D"/>
    <w:rsid w:val="003C19B4"/>
    <w:rsid w:val="003D2856"/>
    <w:rsid w:val="00410A96"/>
    <w:rsid w:val="00416454"/>
    <w:rsid w:val="00431111"/>
    <w:rsid w:val="00443AB6"/>
    <w:rsid w:val="004464B9"/>
    <w:rsid w:val="004555ED"/>
    <w:rsid w:val="004A3C6E"/>
    <w:rsid w:val="004B6376"/>
    <w:rsid w:val="005363F8"/>
    <w:rsid w:val="00542E15"/>
    <w:rsid w:val="00595B91"/>
    <w:rsid w:val="005A38A4"/>
    <w:rsid w:val="005A62BF"/>
    <w:rsid w:val="005B2A74"/>
    <w:rsid w:val="005D17D5"/>
    <w:rsid w:val="005E0D44"/>
    <w:rsid w:val="005F50DA"/>
    <w:rsid w:val="00600D70"/>
    <w:rsid w:val="00635E99"/>
    <w:rsid w:val="00655D01"/>
    <w:rsid w:val="00656228"/>
    <w:rsid w:val="006713DA"/>
    <w:rsid w:val="006908FF"/>
    <w:rsid w:val="0069290F"/>
    <w:rsid w:val="006963B6"/>
    <w:rsid w:val="006A73D5"/>
    <w:rsid w:val="006B0A84"/>
    <w:rsid w:val="006D2D5D"/>
    <w:rsid w:val="006D74B3"/>
    <w:rsid w:val="006F1F53"/>
    <w:rsid w:val="006F4E7F"/>
    <w:rsid w:val="006F6487"/>
    <w:rsid w:val="006F71C0"/>
    <w:rsid w:val="00707A2A"/>
    <w:rsid w:val="00733243"/>
    <w:rsid w:val="0076212A"/>
    <w:rsid w:val="00776BD0"/>
    <w:rsid w:val="007906CE"/>
    <w:rsid w:val="007A0943"/>
    <w:rsid w:val="007C463A"/>
    <w:rsid w:val="007C76B1"/>
    <w:rsid w:val="007D1436"/>
    <w:rsid w:val="007D4295"/>
    <w:rsid w:val="007D7F12"/>
    <w:rsid w:val="007E1DBD"/>
    <w:rsid w:val="007F629D"/>
    <w:rsid w:val="00824921"/>
    <w:rsid w:val="008357CF"/>
    <w:rsid w:val="00894836"/>
    <w:rsid w:val="008A22A6"/>
    <w:rsid w:val="008B5EF2"/>
    <w:rsid w:val="008D2EEB"/>
    <w:rsid w:val="008E3543"/>
    <w:rsid w:val="00901630"/>
    <w:rsid w:val="00912B77"/>
    <w:rsid w:val="009133E1"/>
    <w:rsid w:val="009158CC"/>
    <w:rsid w:val="009260B2"/>
    <w:rsid w:val="00940EFB"/>
    <w:rsid w:val="00946E70"/>
    <w:rsid w:val="00956B73"/>
    <w:rsid w:val="009625F7"/>
    <w:rsid w:val="009A73C0"/>
    <w:rsid w:val="009C1150"/>
    <w:rsid w:val="009E4566"/>
    <w:rsid w:val="009E608C"/>
    <w:rsid w:val="009F26D2"/>
    <w:rsid w:val="00A04666"/>
    <w:rsid w:val="00A116CD"/>
    <w:rsid w:val="00A223F4"/>
    <w:rsid w:val="00A30396"/>
    <w:rsid w:val="00A3472B"/>
    <w:rsid w:val="00A4783C"/>
    <w:rsid w:val="00A64887"/>
    <w:rsid w:val="00AC7FF3"/>
    <w:rsid w:val="00B32765"/>
    <w:rsid w:val="00B33F71"/>
    <w:rsid w:val="00B349CE"/>
    <w:rsid w:val="00B40A33"/>
    <w:rsid w:val="00B440F5"/>
    <w:rsid w:val="00B44F11"/>
    <w:rsid w:val="00B536E3"/>
    <w:rsid w:val="00B53F04"/>
    <w:rsid w:val="00B5578F"/>
    <w:rsid w:val="00B61CA3"/>
    <w:rsid w:val="00B64337"/>
    <w:rsid w:val="00B71FCF"/>
    <w:rsid w:val="00BA474C"/>
    <w:rsid w:val="00BA7324"/>
    <w:rsid w:val="00BB0A32"/>
    <w:rsid w:val="00BB5995"/>
    <w:rsid w:val="00BC2928"/>
    <w:rsid w:val="00C1135C"/>
    <w:rsid w:val="00C1143A"/>
    <w:rsid w:val="00C30B33"/>
    <w:rsid w:val="00C33D44"/>
    <w:rsid w:val="00C40765"/>
    <w:rsid w:val="00C41B0E"/>
    <w:rsid w:val="00C44051"/>
    <w:rsid w:val="00C50413"/>
    <w:rsid w:val="00C6290E"/>
    <w:rsid w:val="00C7096A"/>
    <w:rsid w:val="00C751D4"/>
    <w:rsid w:val="00C81C67"/>
    <w:rsid w:val="00C84EA9"/>
    <w:rsid w:val="00C867A8"/>
    <w:rsid w:val="00C86D55"/>
    <w:rsid w:val="00C87CBF"/>
    <w:rsid w:val="00C900B5"/>
    <w:rsid w:val="00C936B3"/>
    <w:rsid w:val="00C9535D"/>
    <w:rsid w:val="00CB278B"/>
    <w:rsid w:val="00CC4C5D"/>
    <w:rsid w:val="00CE34E1"/>
    <w:rsid w:val="00D206E0"/>
    <w:rsid w:val="00D45113"/>
    <w:rsid w:val="00D543D0"/>
    <w:rsid w:val="00D747C6"/>
    <w:rsid w:val="00D769BB"/>
    <w:rsid w:val="00D776B3"/>
    <w:rsid w:val="00D82E48"/>
    <w:rsid w:val="00D907B2"/>
    <w:rsid w:val="00D92F6C"/>
    <w:rsid w:val="00D973B9"/>
    <w:rsid w:val="00DD32AE"/>
    <w:rsid w:val="00E002D9"/>
    <w:rsid w:val="00E03790"/>
    <w:rsid w:val="00E226B8"/>
    <w:rsid w:val="00E33144"/>
    <w:rsid w:val="00E56202"/>
    <w:rsid w:val="00E73FEC"/>
    <w:rsid w:val="00E76211"/>
    <w:rsid w:val="00E82A97"/>
    <w:rsid w:val="00E91F42"/>
    <w:rsid w:val="00E958CA"/>
    <w:rsid w:val="00EA0BE6"/>
    <w:rsid w:val="00EA5EB0"/>
    <w:rsid w:val="00EC187A"/>
    <w:rsid w:val="00EC5A1D"/>
    <w:rsid w:val="00EF0A8A"/>
    <w:rsid w:val="00EF47E1"/>
    <w:rsid w:val="00F05FDF"/>
    <w:rsid w:val="00F11F8F"/>
    <w:rsid w:val="00F259A9"/>
    <w:rsid w:val="00F34C97"/>
    <w:rsid w:val="00F36CE8"/>
    <w:rsid w:val="00F55133"/>
    <w:rsid w:val="00F55613"/>
    <w:rsid w:val="00F60AF5"/>
    <w:rsid w:val="00F76109"/>
    <w:rsid w:val="00F773EE"/>
    <w:rsid w:val="00FA6BB5"/>
    <w:rsid w:val="00FB6D8B"/>
    <w:rsid w:val="00FD430F"/>
    <w:rsid w:val="00FD7F41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5325"/>
  <w15:chartTrackingRefBased/>
  <w15:docId w15:val="{C454EEF2-2A25-445A-A1E2-8F16EBD2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E15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542E15"/>
    <w:pPr>
      <w:keepNext/>
      <w:jc w:val="center"/>
      <w:outlineLvl w:val="0"/>
    </w:pPr>
    <w:rPr>
      <w:b/>
      <w:b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42E15"/>
    <w:rPr>
      <w:rFonts w:ascii="Trebuchet MS" w:eastAsia="Times New Roman" w:hAnsi="Trebuchet MS" w:cs="Times New Roman"/>
      <w:b/>
      <w:bCs/>
      <w:sz w:val="28"/>
      <w:szCs w:val="24"/>
      <w:lang w:eastAsia="hr-HR"/>
    </w:rPr>
  </w:style>
  <w:style w:type="table" w:customStyle="1" w:styleId="TableGrid">
    <w:name w:val="TableGrid"/>
    <w:rsid w:val="000B666F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9C1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73F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3FEC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B44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5C58B-860C-428A-86AD-5898C0BC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1744</TotalTime>
  <Pages>8</Pages>
  <Words>2992</Words>
  <Characters>17060</Characters>
  <Application>Microsoft Office Word</Application>
  <DocSecurity>0</DocSecurity>
  <Lines>142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</dc:creator>
  <cp:keywords/>
  <dc:description/>
  <cp:lastModifiedBy>Ivana</cp:lastModifiedBy>
  <cp:revision>101</cp:revision>
  <cp:lastPrinted>2024-03-27T10:58:00Z</cp:lastPrinted>
  <dcterms:created xsi:type="dcterms:W3CDTF">2024-03-25T07:26:00Z</dcterms:created>
  <dcterms:modified xsi:type="dcterms:W3CDTF">2026-07-23T08:17:00Z</dcterms:modified>
</cp:coreProperties>
</file>