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AD1BCE">
        <w:rPr>
          <w:rFonts w:ascii="Arial" w:hAnsi="Arial" w:cs="Arial"/>
          <w:sz w:val="22"/>
          <w:szCs w:val="22"/>
        </w:rPr>
        <w:t>27. ožujka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AD1BCE">
        <w:rPr>
          <w:rFonts w:ascii="Arial" w:hAnsi="Arial" w:cs="Arial"/>
          <w:sz w:val="22"/>
          <w:szCs w:val="22"/>
        </w:rPr>
        <w:t>24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AD1BCE">
        <w:rPr>
          <w:rFonts w:ascii="Arial" w:hAnsi="Arial" w:cs="Arial"/>
          <w:sz w:val="22"/>
          <w:szCs w:val="22"/>
        </w:rPr>
        <w:t>31</w:t>
      </w:r>
      <w:r w:rsidR="00267FC5">
        <w:rPr>
          <w:rFonts w:ascii="Arial" w:hAnsi="Arial" w:cs="Arial"/>
          <w:sz w:val="22"/>
          <w:szCs w:val="22"/>
        </w:rPr>
        <w:t>. ožujka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267FC5">
        <w:rPr>
          <w:rFonts w:ascii="Arial" w:hAnsi="Arial" w:cs="Arial"/>
          <w:sz w:val="22"/>
          <w:szCs w:val="22"/>
        </w:rPr>
        <w:t>utorak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892D15">
        <w:rPr>
          <w:rFonts w:ascii="Arial" w:hAnsi="Arial" w:cs="Arial"/>
          <w:sz w:val="22"/>
          <w:szCs w:val="22"/>
        </w:rPr>
        <w:t>18</w:t>
      </w:r>
      <w:r w:rsidR="00A6385D">
        <w:rPr>
          <w:rFonts w:ascii="Arial" w:hAnsi="Arial" w:cs="Arial"/>
          <w:sz w:val="22"/>
          <w:szCs w:val="22"/>
        </w:rPr>
        <w:t>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A0685" w:rsidRDefault="00267FC5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i dopune Godišnjeg plana i programa rada za 2022./2023.</w:t>
      </w:r>
      <w:r w:rsidR="00FA0685">
        <w:rPr>
          <w:rFonts w:ascii="Arial" w:hAnsi="Arial" w:cs="Arial"/>
          <w:sz w:val="22"/>
          <w:szCs w:val="22"/>
        </w:rPr>
        <w:t>;</w:t>
      </w:r>
    </w:p>
    <w:p w:rsidR="00FA0685" w:rsidRDefault="00FA0685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Kadrovska problematika</w:t>
      </w:r>
      <w:r>
        <w:rPr>
          <w:rFonts w:ascii="Arial" w:hAnsi="Arial" w:cs="Arial"/>
          <w:sz w:val="22"/>
          <w:szCs w:val="22"/>
        </w:rPr>
        <w:t>;</w:t>
      </w:r>
    </w:p>
    <w:p w:rsidR="00682684" w:rsidRPr="00FA0685" w:rsidRDefault="00682684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6711F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FC31E8">
        <w:rPr>
          <w:rFonts w:ascii="Arial" w:hAnsi="Arial" w:cs="Arial"/>
          <w:sz w:val="22"/>
          <w:szCs w:val="22"/>
        </w:rPr>
        <w:t>, v. r.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E512B"/>
    <w:rsid w:val="000F6258"/>
    <w:rsid w:val="00106CBA"/>
    <w:rsid w:val="001306C3"/>
    <w:rsid w:val="00143B03"/>
    <w:rsid w:val="00146A27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6469A"/>
    <w:rsid w:val="00267FC5"/>
    <w:rsid w:val="002975E5"/>
    <w:rsid w:val="002A388B"/>
    <w:rsid w:val="002D463F"/>
    <w:rsid w:val="002D6515"/>
    <w:rsid w:val="002F098B"/>
    <w:rsid w:val="002F261A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921E4"/>
    <w:rsid w:val="00496295"/>
    <w:rsid w:val="004A7E61"/>
    <w:rsid w:val="004B6165"/>
    <w:rsid w:val="004C0412"/>
    <w:rsid w:val="004C5609"/>
    <w:rsid w:val="004D62F1"/>
    <w:rsid w:val="004E1957"/>
    <w:rsid w:val="004F7689"/>
    <w:rsid w:val="00517320"/>
    <w:rsid w:val="00533A95"/>
    <w:rsid w:val="00535002"/>
    <w:rsid w:val="00537366"/>
    <w:rsid w:val="00546D77"/>
    <w:rsid w:val="00567114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636C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E3227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21CEF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85B00"/>
    <w:rsid w:val="00C87A26"/>
    <w:rsid w:val="00CA39B4"/>
    <w:rsid w:val="00CA639B"/>
    <w:rsid w:val="00CB0242"/>
    <w:rsid w:val="00CE0469"/>
    <w:rsid w:val="00CE2BEC"/>
    <w:rsid w:val="00D15107"/>
    <w:rsid w:val="00D151B2"/>
    <w:rsid w:val="00D42421"/>
    <w:rsid w:val="00D718CC"/>
    <w:rsid w:val="00D7679E"/>
    <w:rsid w:val="00D86E14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31E8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FB17DE-66AC-4FA2-9F5D-26A2BED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2023-04-04T14:09:00Z</dcterms:created>
  <dcterms:modified xsi:type="dcterms:W3CDTF">2023-04-04T14:09:00Z</dcterms:modified>
  <cp:contentStatus/>
</cp:coreProperties>
</file>