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DA" w:rsidRPr="0068585C" w:rsidRDefault="000E37DA" w:rsidP="000E37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ZAKLJUČCI 1.</w:t>
      </w:r>
      <w:r w:rsidRPr="0068585C">
        <w:rPr>
          <w:b/>
          <w:sz w:val="24"/>
          <w:szCs w:val="24"/>
        </w:rPr>
        <w:t xml:space="preserve"> KONSTITUIRAJUĆE SJEDNICE ŠKOLSKOG ODBORA ODRŽANE 18. SVIBNJA 2021. GODINE U 19,00 SATI U ŠKOLI</w:t>
      </w:r>
    </w:p>
    <w:p w:rsidR="000E37DA" w:rsidRPr="0068585C" w:rsidRDefault="000E37DA" w:rsidP="000E37DA">
      <w:pPr>
        <w:jc w:val="both"/>
        <w:rPr>
          <w:rFonts w:cs="Arial"/>
          <w:sz w:val="24"/>
          <w:szCs w:val="24"/>
        </w:rPr>
      </w:pPr>
    </w:p>
    <w:p w:rsidR="000E37DA" w:rsidRPr="0068585C" w:rsidRDefault="000E37DA" w:rsidP="000E37DA">
      <w:pPr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Na sjednici su bili prisutni Ivanka Bosilj, Snježana Pavelić Zajec, Višnja Jakšić i Andreja Klobučar. Na sjednici su još bili prisutni ravnatelj Robert Kelečić i zapisničarka Helena Marenić Žabić.</w:t>
      </w:r>
    </w:p>
    <w:p w:rsidR="000E37DA" w:rsidRPr="0068585C" w:rsidRDefault="000E37DA" w:rsidP="000E37DA">
      <w:pPr>
        <w:spacing w:after="0"/>
        <w:jc w:val="both"/>
        <w:rPr>
          <w:rFonts w:cs="Arial"/>
          <w:b/>
          <w:sz w:val="24"/>
          <w:szCs w:val="24"/>
        </w:rPr>
      </w:pPr>
      <w:r w:rsidRPr="0068585C">
        <w:rPr>
          <w:rFonts w:cs="Arial"/>
          <w:sz w:val="24"/>
          <w:szCs w:val="24"/>
        </w:rPr>
        <w:t xml:space="preserve">Dnevni red: </w:t>
      </w:r>
    </w:p>
    <w:p w:rsidR="000E37DA" w:rsidRPr="0068585C" w:rsidRDefault="000E37DA" w:rsidP="000E37DA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Izvješće predsjedavatelja sjednice o imenovanim članovima Školskog odbora iz reda Nastavničkog vijeća,  Vijeća roditelja i iz reda radnika Škole</w:t>
      </w:r>
    </w:p>
    <w:p w:rsidR="000E37DA" w:rsidRPr="0068585C" w:rsidRDefault="000E37DA" w:rsidP="000E37DA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Verificiranje mandata imenovanih članova Školskog odbora</w:t>
      </w:r>
    </w:p>
    <w:p w:rsidR="000E37DA" w:rsidRPr="0068585C" w:rsidRDefault="000E37DA" w:rsidP="000E37DA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Izbor predsjednika i zamjenika predsjednika Školskog odbora</w:t>
      </w:r>
    </w:p>
    <w:p w:rsidR="000E37DA" w:rsidRPr="0068585C" w:rsidRDefault="000E37DA" w:rsidP="000E37DA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Donošenje Odluke o prijedlogu visine troškova školarine za kandidate strane državljane iz zemalja izvan Europske unije</w:t>
      </w:r>
    </w:p>
    <w:p w:rsidR="000E37DA" w:rsidRPr="0068585C" w:rsidRDefault="000E37DA" w:rsidP="000E37DA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Donošenje Pravilnika o kućnom redu Učeničkog doma</w:t>
      </w:r>
    </w:p>
    <w:p w:rsidR="000E37DA" w:rsidRPr="0068585C" w:rsidRDefault="000E37DA" w:rsidP="000E37DA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Izvješće o stanju sigurnosti, provođenju preventivnih programa te poduzetim  mjerama</w:t>
      </w:r>
    </w:p>
    <w:p w:rsidR="000E37DA" w:rsidRDefault="000E37DA" w:rsidP="000E37DA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68585C">
        <w:rPr>
          <w:rFonts w:cs="Arial"/>
          <w:sz w:val="24"/>
          <w:szCs w:val="24"/>
        </w:rPr>
        <w:t>Razno</w:t>
      </w:r>
    </w:p>
    <w:p w:rsidR="000E37DA" w:rsidRDefault="000E37DA" w:rsidP="000E37DA">
      <w:pPr>
        <w:spacing w:after="0"/>
        <w:jc w:val="both"/>
        <w:rPr>
          <w:rFonts w:cs="Arial"/>
          <w:sz w:val="24"/>
          <w:szCs w:val="24"/>
        </w:rPr>
      </w:pPr>
    </w:p>
    <w:p w:rsidR="000E37DA" w:rsidRDefault="000E37DA" w:rsidP="000E37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Zaključci po točkama dnevnog reda: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Ad. 1) U Školski odbor iz reda nastavnika i stručnih suradnika imenovane su Ivanka Bosilj i Andreja Klobučar, iz reda roditelja Višnja Jakšić i iz reda radnika Snježana Pavelić Zajec.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Ad. 2) Verificirani su mandati imenovanih članova Školskog odbora.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Ad. 3) Za predsjednicu Školskog odbora imenovana je Andreja Klobučar, a za zamjenicu Snježana Pavelić Zajec.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Ad. 4) Donosi se Odluka o prijedlogu visine troškova školarine za kandidate strane državljane iz zemalja izvan Europske unije u iznosu od 2.500,00 kuna za školsku godinu 2021./2022.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Ad. 5) Donosi se Pravilnik o kućnom redu Učeničkog doma.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Ad.6) Prihvaća se Izvješće o stanju sigurnosti, provođenju preventivnih programa te poduzetim  mjerama.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Ad. 7) -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Sjednica ŠO zaključena u 19,20 sati.</w:t>
      </w:r>
    </w:p>
    <w:p w:rsidR="000E37DA" w:rsidRPr="001C6B03" w:rsidRDefault="000E37DA" w:rsidP="000E37DA">
      <w:pPr>
        <w:spacing w:after="0"/>
        <w:jc w:val="both"/>
        <w:rPr>
          <w:rFonts w:cs="Arial"/>
          <w:sz w:val="24"/>
          <w:szCs w:val="24"/>
        </w:rPr>
      </w:pPr>
    </w:p>
    <w:p w:rsidR="000E37DA" w:rsidRPr="001C6B03" w:rsidRDefault="000E37DA" w:rsidP="000E37DA">
      <w:pPr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 xml:space="preserve">         Zapisničarka:                                                               PREDSJEDNICA ŠKOLSKOG ODBORA:</w:t>
      </w:r>
      <w:r w:rsidRPr="001C6B03">
        <w:rPr>
          <w:rFonts w:cs="Arial"/>
          <w:sz w:val="24"/>
          <w:szCs w:val="24"/>
        </w:rPr>
        <w:tab/>
      </w:r>
      <w:r w:rsidRPr="001C6B03">
        <w:rPr>
          <w:rFonts w:cs="Arial"/>
          <w:sz w:val="24"/>
          <w:szCs w:val="24"/>
        </w:rPr>
        <w:tab/>
      </w:r>
      <w:r w:rsidRPr="001C6B03">
        <w:rPr>
          <w:rFonts w:cs="Arial"/>
          <w:sz w:val="24"/>
          <w:szCs w:val="24"/>
        </w:rPr>
        <w:tab/>
      </w:r>
      <w:r w:rsidRPr="001C6B03">
        <w:rPr>
          <w:rFonts w:cs="Arial"/>
          <w:sz w:val="24"/>
          <w:szCs w:val="24"/>
        </w:rPr>
        <w:tab/>
      </w:r>
      <w:r w:rsidRPr="001C6B03">
        <w:rPr>
          <w:rFonts w:cs="Arial"/>
          <w:sz w:val="24"/>
          <w:szCs w:val="24"/>
        </w:rPr>
        <w:tab/>
      </w:r>
    </w:p>
    <w:p w:rsidR="000E37DA" w:rsidRPr="001C6B03" w:rsidRDefault="000E37DA" w:rsidP="000E37DA">
      <w:pPr>
        <w:rPr>
          <w:rFonts w:cs="Arial"/>
          <w:sz w:val="24"/>
          <w:szCs w:val="24"/>
        </w:rPr>
      </w:pPr>
      <w:r w:rsidRPr="001C6B03">
        <w:rPr>
          <w:rFonts w:cs="Arial"/>
          <w:sz w:val="24"/>
          <w:szCs w:val="24"/>
        </w:rPr>
        <w:t>Helena Marenić Žabić, dipl.iur., v.r.                                                Andreja Klobučar, prof., v.r.</w:t>
      </w:r>
    </w:p>
    <w:p w:rsidR="000E37DA" w:rsidRPr="0068585C" w:rsidRDefault="000E37DA" w:rsidP="000E37DA">
      <w:pPr>
        <w:spacing w:after="0"/>
        <w:jc w:val="both"/>
        <w:rPr>
          <w:rFonts w:cs="Arial"/>
          <w:sz w:val="24"/>
          <w:szCs w:val="24"/>
        </w:rPr>
      </w:pPr>
    </w:p>
    <w:p w:rsidR="000E37DA" w:rsidRPr="0068585C" w:rsidRDefault="000E37DA" w:rsidP="000E37DA">
      <w:pPr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0E37DA"/>
    <w:rsid w:val="000E37DA"/>
    <w:rsid w:val="00385554"/>
    <w:rsid w:val="00450A1F"/>
    <w:rsid w:val="00566D6F"/>
    <w:rsid w:val="005E7238"/>
    <w:rsid w:val="008145D8"/>
    <w:rsid w:val="008A5805"/>
    <w:rsid w:val="0097136D"/>
    <w:rsid w:val="00AB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2022-03-03T12:19:00Z</dcterms:created>
  <dcterms:modified xsi:type="dcterms:W3CDTF">2022-03-03T12:19:00Z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