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6A" w:rsidRDefault="00D2596A">
      <w:pPr>
        <w:rPr>
          <w:rFonts w:ascii="Times New Roman" w:hAnsi="Times New Roman" w:cs="Times New Roman"/>
        </w:rPr>
      </w:pPr>
    </w:p>
    <w:p w:rsidR="003B0CAF" w:rsidRDefault="003B0CAF">
      <w:pPr>
        <w:rPr>
          <w:rFonts w:ascii="Times New Roman" w:hAnsi="Times New Roman" w:cs="Times New Roman"/>
        </w:rPr>
      </w:pPr>
    </w:p>
    <w:p w:rsidR="003B0CAF" w:rsidRDefault="003B0CAF">
      <w:pPr>
        <w:rPr>
          <w:rFonts w:ascii="Times New Roman" w:hAnsi="Times New Roman" w:cs="Times New Roman"/>
        </w:rPr>
      </w:pPr>
    </w:p>
    <w:p w:rsidR="00D2596A" w:rsidRDefault="00D2596A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 Članovi Grupe dekorativnog uređenja svakog mjeseca obilježavaju obljetnice i </w:t>
      </w:r>
      <w:proofErr w:type="spellStart"/>
      <w:r w:rsidRPr="00D36BA2">
        <w:rPr>
          <w:rFonts w:ascii="Times New Roman" w:hAnsi="Times New Roman" w:cs="Times New Roman"/>
          <w:color w:val="7030A0"/>
          <w:sz w:val="32"/>
          <w:szCs w:val="32"/>
        </w:rPr>
        <w:t>događajnice</w:t>
      </w:r>
      <w:proofErr w:type="spellEnd"/>
      <w:r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, postavljanjem tematskih panoa u prostoru Učeničkog doma.</w:t>
      </w:r>
    </w:p>
    <w:p w:rsidR="00D95B28" w:rsidRPr="00D36BA2" w:rsidRDefault="00D95B28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D2596A" w:rsidRPr="00D36BA2" w:rsidRDefault="00D95B28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Ovako bi izgledao pano koji bi postavili ovog mjeseca, jer je u Ogulinu </w:t>
      </w:r>
      <w:r w:rsidR="00825C92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18. travnja 1874. godine rođena Ivana Brlić </w:t>
      </w:r>
      <w:r w:rsidR="003B0CAF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- </w:t>
      </w:r>
      <w:r w:rsidR="00825C92" w:rsidRPr="00D36BA2">
        <w:rPr>
          <w:rFonts w:ascii="Times New Roman" w:hAnsi="Times New Roman" w:cs="Times New Roman"/>
          <w:color w:val="7030A0"/>
          <w:sz w:val="32"/>
          <w:szCs w:val="32"/>
        </w:rPr>
        <w:t>Mažuranić, književ</w:t>
      </w:r>
      <w:r w:rsidR="00CF4008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nica uz čije su priče, </w:t>
      </w:r>
      <w:r w:rsidR="003B0CAF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pripov</w:t>
      </w:r>
      <w:r w:rsidR="00E12396">
        <w:rPr>
          <w:rFonts w:ascii="Times New Roman" w:hAnsi="Times New Roman" w:cs="Times New Roman"/>
          <w:color w:val="7030A0"/>
          <w:sz w:val="32"/>
          <w:szCs w:val="32"/>
        </w:rPr>
        <w:t>i</w:t>
      </w:r>
      <w:r w:rsidR="003B0CAF" w:rsidRPr="00D36BA2">
        <w:rPr>
          <w:rFonts w:ascii="Times New Roman" w:hAnsi="Times New Roman" w:cs="Times New Roman"/>
          <w:color w:val="7030A0"/>
          <w:sz w:val="32"/>
          <w:szCs w:val="32"/>
        </w:rPr>
        <w:t>jetke</w:t>
      </w:r>
      <w:r w:rsidR="00825C92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i knjige odrastale generacije djece.</w:t>
      </w:r>
    </w:p>
    <w:p w:rsidR="00CF4008" w:rsidRPr="00D36BA2" w:rsidRDefault="00CF4008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          Vratite se u dane djetinjstva, uđite u svijet mašte. Pročitajte priče, pogledajte crtane ili igrane filmove.</w:t>
      </w:r>
    </w:p>
    <w:p w:rsidR="00CF4008" w:rsidRPr="00D36BA2" w:rsidRDefault="00CF4008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36BA2">
        <w:rPr>
          <w:rFonts w:ascii="Times New Roman" w:hAnsi="Times New Roman" w:cs="Times New Roman"/>
          <w:color w:val="7030A0"/>
          <w:sz w:val="32"/>
          <w:szCs w:val="32"/>
        </w:rPr>
        <w:t>Ivana Brlić</w:t>
      </w:r>
      <w:r w:rsidR="003B0CAF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- </w:t>
      </w:r>
      <w:r w:rsidRPr="00D36BA2">
        <w:rPr>
          <w:rFonts w:ascii="Times New Roman" w:hAnsi="Times New Roman" w:cs="Times New Roman"/>
          <w:color w:val="7030A0"/>
          <w:sz w:val="32"/>
          <w:szCs w:val="32"/>
        </w:rPr>
        <w:t>Mažuranić</w:t>
      </w:r>
      <w:r w:rsidR="003B0CAF"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odvesti će vas u svoj čarobni svijet i uljepšati vam dane koje provodite u izolaciji.</w:t>
      </w:r>
    </w:p>
    <w:p w:rsidR="003B0CAF" w:rsidRPr="00D36BA2" w:rsidRDefault="003B0CAF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3B0CAF" w:rsidRPr="00D36BA2" w:rsidRDefault="003B0CAF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36BA2">
        <w:rPr>
          <w:rFonts w:ascii="Times New Roman" w:hAnsi="Times New Roman" w:cs="Times New Roman"/>
          <w:color w:val="7030A0"/>
          <w:sz w:val="32"/>
          <w:szCs w:val="32"/>
        </w:rPr>
        <w:t>Ostanite doma!</w:t>
      </w:r>
    </w:p>
    <w:p w:rsidR="00CF4008" w:rsidRPr="00D36BA2" w:rsidRDefault="003B0CAF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                                                              Odgajateljica :</w:t>
      </w:r>
    </w:p>
    <w:p w:rsidR="003B0CAF" w:rsidRPr="00D36BA2" w:rsidRDefault="003B0CAF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D36BA2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                                                             Jarmila </w:t>
      </w:r>
      <w:proofErr w:type="spellStart"/>
      <w:r w:rsidRPr="00D36BA2">
        <w:rPr>
          <w:rFonts w:ascii="Times New Roman" w:hAnsi="Times New Roman" w:cs="Times New Roman"/>
          <w:color w:val="7030A0"/>
          <w:sz w:val="32"/>
          <w:szCs w:val="32"/>
        </w:rPr>
        <w:t>Finek</w:t>
      </w:r>
      <w:proofErr w:type="spellEnd"/>
    </w:p>
    <w:p w:rsidR="00D2596A" w:rsidRPr="00D36BA2" w:rsidRDefault="00D2596A">
      <w:pPr>
        <w:rPr>
          <w:rFonts w:ascii="Times New Roman" w:hAnsi="Times New Roman" w:cs="Times New Roman"/>
          <w:color w:val="7030A0"/>
        </w:rPr>
      </w:pPr>
    </w:p>
    <w:p w:rsidR="007038B6" w:rsidRPr="00D2596A" w:rsidRDefault="007038B6">
      <w:pPr>
        <w:rPr>
          <w:rFonts w:ascii="Times New Roman" w:hAnsi="Times New Roman" w:cs="Times New Roman"/>
        </w:rPr>
      </w:pPr>
    </w:p>
    <w:p w:rsidR="007038B6" w:rsidRDefault="007038B6"/>
    <w:p w:rsidR="007038B6" w:rsidRDefault="007038B6"/>
    <w:p w:rsidR="0068175F" w:rsidRDefault="0068175F"/>
    <w:p w:rsidR="0068175F" w:rsidRPr="002F3E67" w:rsidRDefault="00794F70" w:rsidP="00DC1DEB">
      <w:pPr>
        <w:jc w:val="center"/>
        <w:rPr>
          <w:color w:val="943634" w:themeColor="accent2" w:themeShade="BF"/>
        </w:rPr>
      </w:pPr>
      <w:r>
        <w:rPr>
          <w:noProof/>
          <w:lang w:eastAsia="hr-HR"/>
        </w:rPr>
        <w:drawing>
          <wp:inline distT="0" distB="0" distL="0" distR="0">
            <wp:extent cx="2371090" cy="1934845"/>
            <wp:effectExtent l="19050" t="0" r="0" b="0"/>
            <wp:docPr id="1" name="Slika 1" descr="C:\Users\Dom\Desktop\lll. ODGOJNA SKUPINA\2017.- 2018\GRUPA DEKORATIVNOG UREĐENJA 2017.-2018\PANO -6 IVANA BRLIĆ MAŽURANIĆ\ib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lll. ODGOJNA SKUPINA\2017.- 2018\GRUPA DEKORATIVNOG UREĐENJA 2017.-2018\PANO -6 IVANA BRLIĆ MAŽURANIĆ\ibm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70" w:rsidRPr="00010FB3" w:rsidRDefault="0068175F" w:rsidP="006817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96"/>
          <w:szCs w:val="96"/>
          <w:lang w:eastAsia="hr-HR"/>
        </w:rPr>
      </w:pPr>
      <w:r w:rsidRPr="00010FB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96"/>
          <w:szCs w:val="96"/>
          <w:lang w:eastAsia="hr-HR"/>
        </w:rPr>
        <w:t>Ivana</w:t>
      </w:r>
    </w:p>
    <w:p w:rsidR="00010FB3" w:rsidRPr="00010FB3" w:rsidRDefault="0068175F" w:rsidP="00D259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96"/>
          <w:szCs w:val="96"/>
          <w:lang w:eastAsia="hr-HR"/>
        </w:rPr>
      </w:pPr>
      <w:r w:rsidRPr="00010FB3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96"/>
          <w:szCs w:val="96"/>
          <w:lang w:eastAsia="hr-HR"/>
        </w:rPr>
        <w:t>Brlić – Mažuranić</w:t>
      </w:r>
    </w:p>
    <w:p w:rsidR="0068175F" w:rsidRPr="002F3E67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hr-HR"/>
        </w:rPr>
      </w:pPr>
      <w:r w:rsidRPr="002F3E67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hr-HR"/>
        </w:rPr>
        <w:t>(</w:t>
      </w:r>
      <w:hyperlink r:id="rId7" w:tooltip="Ogulin" w:history="1">
        <w:r w:rsidRPr="002F3E67">
          <w:rPr>
            <w:rFonts w:ascii="Times New Roman" w:eastAsia="Times New Roman" w:hAnsi="Times New Roman" w:cs="Times New Roman"/>
            <w:b/>
            <w:color w:val="943634" w:themeColor="accent2" w:themeShade="BF"/>
            <w:sz w:val="56"/>
            <w:szCs w:val="56"/>
            <w:lang w:eastAsia="hr-HR"/>
          </w:rPr>
          <w:t>Ogulin</w:t>
        </w:r>
      </w:hyperlink>
      <w:r w:rsidRPr="002F3E67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hr-HR"/>
        </w:rPr>
        <w:t xml:space="preserve">, </w:t>
      </w:r>
      <w:hyperlink r:id="rId8" w:tooltip="18. travnja" w:history="1">
        <w:r w:rsidRPr="002F3E67">
          <w:rPr>
            <w:rFonts w:ascii="Times New Roman" w:eastAsia="Times New Roman" w:hAnsi="Times New Roman" w:cs="Times New Roman"/>
            <w:b/>
            <w:color w:val="943634" w:themeColor="accent2" w:themeShade="BF"/>
            <w:sz w:val="56"/>
            <w:szCs w:val="56"/>
            <w:lang w:eastAsia="hr-HR"/>
          </w:rPr>
          <w:t>18. travnja</w:t>
        </w:r>
      </w:hyperlink>
      <w:hyperlink r:id="rId9" w:tooltip="1874" w:history="1">
        <w:r w:rsidRPr="002F3E67">
          <w:rPr>
            <w:rFonts w:ascii="Times New Roman" w:eastAsia="Times New Roman" w:hAnsi="Times New Roman" w:cs="Times New Roman"/>
            <w:b/>
            <w:color w:val="943634" w:themeColor="accent2" w:themeShade="BF"/>
            <w:sz w:val="56"/>
            <w:szCs w:val="56"/>
            <w:lang w:eastAsia="hr-HR"/>
          </w:rPr>
          <w:t>1874</w:t>
        </w:r>
      </w:hyperlink>
      <w:r w:rsidRPr="002F3E67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hr-HR"/>
        </w:rPr>
        <w:t xml:space="preserve">. – </w:t>
      </w:r>
      <w:hyperlink r:id="rId10" w:tooltip="Zagreb" w:history="1">
        <w:r w:rsidRPr="002F3E67">
          <w:rPr>
            <w:rFonts w:ascii="Times New Roman" w:eastAsia="Times New Roman" w:hAnsi="Times New Roman" w:cs="Times New Roman"/>
            <w:b/>
            <w:color w:val="943634" w:themeColor="accent2" w:themeShade="BF"/>
            <w:sz w:val="56"/>
            <w:szCs w:val="56"/>
            <w:lang w:eastAsia="hr-HR"/>
          </w:rPr>
          <w:t>Zagreb</w:t>
        </w:r>
      </w:hyperlink>
      <w:r w:rsidRPr="002F3E67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hr-HR"/>
        </w:rPr>
        <w:t xml:space="preserve">, </w:t>
      </w:r>
      <w:hyperlink r:id="rId11" w:tooltip="21. rujna" w:history="1">
        <w:r w:rsidRPr="002F3E67">
          <w:rPr>
            <w:rFonts w:ascii="Times New Roman" w:eastAsia="Times New Roman" w:hAnsi="Times New Roman" w:cs="Times New Roman"/>
            <w:b/>
            <w:color w:val="943634" w:themeColor="accent2" w:themeShade="BF"/>
            <w:sz w:val="56"/>
            <w:szCs w:val="56"/>
            <w:lang w:eastAsia="hr-HR"/>
          </w:rPr>
          <w:t>21. rujna</w:t>
        </w:r>
      </w:hyperlink>
      <w:hyperlink r:id="rId12" w:tooltip="1938" w:history="1">
        <w:r w:rsidRPr="002F3E67">
          <w:rPr>
            <w:rFonts w:ascii="Times New Roman" w:eastAsia="Times New Roman" w:hAnsi="Times New Roman" w:cs="Times New Roman"/>
            <w:b/>
            <w:color w:val="943634" w:themeColor="accent2" w:themeShade="BF"/>
            <w:sz w:val="56"/>
            <w:szCs w:val="56"/>
            <w:lang w:eastAsia="hr-HR"/>
          </w:rPr>
          <w:t>1938</w:t>
        </w:r>
      </w:hyperlink>
      <w:r w:rsidRPr="002F3E67">
        <w:rPr>
          <w:rFonts w:ascii="Times New Roman" w:eastAsia="Times New Roman" w:hAnsi="Times New Roman" w:cs="Times New Roman"/>
          <w:b/>
          <w:color w:val="943634" w:themeColor="accent2" w:themeShade="BF"/>
          <w:sz w:val="56"/>
          <w:szCs w:val="56"/>
          <w:lang w:eastAsia="hr-HR"/>
        </w:rPr>
        <w:t xml:space="preserve">.) </w:t>
      </w:r>
    </w:p>
    <w:p w:rsidR="00010FB3" w:rsidRDefault="00010FB3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3B0CAF" w:rsidRDefault="003B0CA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825C92" w:rsidRPr="0068175F" w:rsidRDefault="00825C92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</w:p>
    <w:p w:rsidR="00352F27" w:rsidRDefault="0068175F" w:rsidP="009C5B6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hr-HR"/>
        </w:rPr>
        <w:t>Životopis</w:t>
      </w:r>
    </w:p>
    <w:p w:rsidR="00A54BBF" w:rsidRPr="009C5B69" w:rsidRDefault="00A54BBF" w:rsidP="009C5B6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hr-HR"/>
        </w:rPr>
      </w:pPr>
    </w:p>
    <w:p w:rsidR="00352F27" w:rsidRPr="00A54BBF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Ivana Brlić – Mažuranić potječe iz poznate intelektualne građanske obitelji Mažuranića. Otac </w:t>
      </w:r>
      <w:hyperlink r:id="rId13" w:tooltip="Vladimir Mažuranić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Vladimir Mažuranić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bio je pisac, odvjetnik i povjesničar. Djed joj je bio slavni političar, hrvatski ban i pjesnik </w:t>
      </w:r>
      <w:hyperlink r:id="rId14" w:tooltip="Ivan Mažuranić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Ivan Mažuranić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a baka </w:t>
      </w:r>
      <w:hyperlink r:id="rId15" w:tooltip="Aleksandra Mažuranić (stranica ne postoji)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Aleksandra Mažuranić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sestra jezikoslovca </w:t>
      </w:r>
      <w:hyperlink r:id="rId16" w:tooltip="Dimitrije Demeter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 xml:space="preserve">Dimitrija </w:t>
        </w:r>
        <w:proofErr w:type="spellStart"/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Demetra</w:t>
        </w:r>
        <w:proofErr w:type="spellEnd"/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. Školovala se privatno i stekla izvrsnu naobrazbu, između ostalog i u poznavanju stranih jezika, pa su joj i neki od prvih književnih pokušaja na francuskome. </w:t>
      </w:r>
    </w:p>
    <w:p w:rsidR="00352F27" w:rsidRPr="00A54BBF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Kada se </w:t>
      </w:r>
      <w:hyperlink r:id="rId17" w:tooltip="1892.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1892.</w:t>
        </w:r>
      </w:hyperlink>
      <w:r w:rsidR="00352F27"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godine</w:t>
      </w: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udala za odvjetnika i političara </w:t>
      </w:r>
      <w:hyperlink r:id="rId18" w:tooltip="Vatroslav Brlić (stranica ne postoji)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Vatroslava Brlića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Ivana seli u </w:t>
      </w:r>
      <w:hyperlink r:id="rId19" w:tooltip="Brod na Savi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Brod na Savi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(danas </w:t>
      </w:r>
      <w:hyperlink r:id="rId20" w:tooltip="Slavonski Brod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Slavonski Brod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), gdje je živjela većinu života koji je posvetila svojoj obitelji, obrazovanju i književnom radu.</w:t>
      </w:r>
    </w:p>
    <w:p w:rsidR="00825C92" w:rsidRDefault="0068175F" w:rsidP="00CF40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Kao majka sedmero djece, imala je priliku upoznati se s dječjom psihom, i tako razumjeti čistoću i naivnost njihova svijeta. Odgojena u narodnome duhu, uz supruga Vatroslava uključuje se u javni život u krugovima prvaka </w:t>
      </w:r>
      <w:hyperlink r:id="rId21" w:tooltip="Hrvatski preporod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narodnoga pokreta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. Biskup </w:t>
      </w:r>
      <w:hyperlink r:id="rId22" w:tooltip="Josip Juraj Strossmayer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Josip Juraj Strossmayer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dodijelio joj je zlatnu medalju za </w:t>
      </w:r>
      <w:hyperlink r:id="rId23" w:tooltip="Mađaroni" w:history="1">
        <w:proofErr w:type="spellStart"/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protumađaronska</w:t>
        </w:r>
        <w:proofErr w:type="spellEnd"/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nastojanja. </w:t>
      </w:r>
    </w:p>
    <w:p w:rsidR="003B0CAF" w:rsidRDefault="003B0CAF" w:rsidP="00CF40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</w:p>
    <w:p w:rsidR="003B0CAF" w:rsidRPr="00CF4008" w:rsidRDefault="003B0CAF" w:rsidP="00CF40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bookmarkStart w:id="0" w:name="_GoBack"/>
      <w:bookmarkEnd w:id="0"/>
    </w:p>
    <w:p w:rsidR="0068175F" w:rsidRPr="009C5B69" w:rsidRDefault="0068175F" w:rsidP="009C5B6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40"/>
          <w:szCs w:val="40"/>
          <w:lang w:eastAsia="hr-HR"/>
        </w:rPr>
        <w:lastRenderedPageBreak/>
        <w:t>Stvaralaštvo</w:t>
      </w:r>
    </w:p>
    <w:p w:rsidR="00352F27" w:rsidRPr="00A54BBF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Ivana Brlić-Mažuranić počela je pisati </w:t>
      </w:r>
      <w:hyperlink r:id="rId24" w:tooltip="Poezija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poeziju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</w:t>
      </w:r>
      <w:hyperlink r:id="rId25" w:tooltip="Esej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eseje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i </w:t>
      </w:r>
      <w:hyperlink r:id="rId26" w:tooltip="Dnevnik (književnost) (stranica ne postoji)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dnevnike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vrlo rano, ali su joj prvi radovi objavljeni tek početkom dvadesetog stoljeća. Zbirku pripovjedaka i pjesama za djecu </w:t>
      </w:r>
      <w:r w:rsidRPr="00A54BBF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hr-HR"/>
        </w:rPr>
        <w:t>Valjani i nevaljani</w:t>
      </w: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izdala je </w:t>
      </w:r>
      <w:hyperlink r:id="rId27" w:tooltip="1902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1902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. u vlastitoj nakladi. Pravu pozornost književne publike skreće </w:t>
      </w:r>
      <w:hyperlink r:id="rId28" w:tooltip="1913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1913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. romanom za djecu </w:t>
      </w:r>
      <w:r w:rsidRPr="00A54BBF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hr-HR"/>
        </w:rPr>
        <w:t>Čudnovate zgode šegrta Hlapića</w:t>
      </w: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. </w:t>
      </w:r>
    </w:p>
    <w:p w:rsidR="00352F27" w:rsidRPr="00A54BBF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Njenim krunskim djelom kritičari smatraju zbirku pripovjedaka </w:t>
      </w:r>
      <w:hyperlink r:id="rId29" w:tooltip="Priče iz davnine" w:history="1">
        <w:r w:rsidRPr="00A54BBF">
          <w:rPr>
            <w:rFonts w:ascii="Times New Roman" w:eastAsia="Times New Roman" w:hAnsi="Times New Roman" w:cs="Times New Roman"/>
            <w:i/>
            <w:iCs/>
            <w:color w:val="943634" w:themeColor="accent2" w:themeShade="BF"/>
            <w:sz w:val="32"/>
            <w:szCs w:val="32"/>
            <w:lang w:eastAsia="hr-HR"/>
          </w:rPr>
          <w:t>Priče iz davnine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objavljenu </w:t>
      </w:r>
      <w:hyperlink r:id="rId30" w:tooltip="1916.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1916.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djelo koje sadrži motive mitološke mudrosti običnoga svijeta, inspirirane </w:t>
      </w:r>
      <w:hyperlink r:id="rId31" w:tooltip="Slavenska mitologija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slavenskom mitologijom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. Ova knjiga kroz bajku ponovo vraća u život izgubljeni svijet pretkršćanskih vjerovanja Hrvata. Likovi poput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Kosjenke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i Regoča,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Stribora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Jaglenca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Rutvice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Palunka,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Vjesta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Potjeha, Malika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Tintilinića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Svarožića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i </w:t>
      </w:r>
      <w:proofErr w:type="spellStart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Bjesomara</w:t>
      </w:r>
      <w:proofErr w:type="spellEnd"/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utjelovljenja su ljudskih moralnih osobina i osjećaja, kako vjernosti, ljubavi i dobrostivosti, tako i nestalnosti i slabosti. Želja za bogatstvom i čežnja za dalekim svjetovima kao simboli ljudske žudnje za istinom i znanjem često se pojavljuju u njenim pričama.</w:t>
      </w:r>
    </w:p>
    <w:p w:rsidR="00352F27" w:rsidRPr="00A54BBF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Četiri je puta (</w:t>
      </w:r>
      <w:hyperlink r:id="rId32" w:tooltip="1931.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1931.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1935., 1937. i </w:t>
      </w:r>
      <w:hyperlink r:id="rId33" w:tooltip="1938.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1938.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) bila predložena za </w:t>
      </w:r>
      <w:hyperlink r:id="rId34" w:tooltip="Nobelova nagrada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Nobelovu nagradu</w:t>
        </w:r>
      </w:hyperlink>
      <w:r w:rsidR="00352F27"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.</w:t>
      </w: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Kritika je njezinu prozu držala jedinstvenom sintezom životnoga idealizma, naravnosti izraza i delikatnosti rijetkoga humora (</w:t>
      </w:r>
      <w:hyperlink r:id="rId35" w:tooltip="Antun Gustav Matoš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A. G. Matoš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) pa su je, premda je pisala za djecu, hvalili kolege (</w:t>
      </w:r>
      <w:hyperlink r:id="rId36" w:tooltip="Antun Branko Šimić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A. B. Šimić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, </w:t>
      </w:r>
      <w:hyperlink r:id="rId37" w:tooltip="Dragutin Domjanić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 xml:space="preserve">D. </w:t>
        </w:r>
        <w:proofErr w:type="spellStart"/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Domjanić</w:t>
        </w:r>
        <w:proofErr w:type="spellEnd"/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) i književni povjesničari (</w:t>
      </w:r>
      <w:hyperlink r:id="rId38" w:tooltip="Antun Barac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A. Barac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).</w:t>
      </w:r>
    </w:p>
    <w:p w:rsidR="009C5B69" w:rsidRDefault="0068175F" w:rsidP="00A54BBF">
      <w:pPr>
        <w:tabs>
          <w:tab w:val="left" w:pos="354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Školska knjiga, d.d. ustanovila je književnu nagradu Ivana Brlić-Mažuranić </w:t>
      </w:r>
      <w:hyperlink r:id="rId39" w:tooltip="1971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1971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.</w:t>
      </w:r>
      <w:r w:rsidR="00352F27"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godine</w:t>
      </w: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radi promicanja književnoga stvaralaštva za djecu i mladež.Često nazivana hrvatskim </w:t>
      </w:r>
      <w:hyperlink r:id="rId40" w:tooltip="Hans Christian Andersen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Andersenom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(radi njene virtuoznosti kao pripovjedača za djecu) i hrvatskim </w:t>
      </w:r>
      <w:hyperlink r:id="rId41" w:tooltip="John Ronald Reuel Tolkien" w:history="1">
        <w:r w:rsidRPr="00A54BBF">
          <w:rPr>
            <w:rFonts w:ascii="Times New Roman" w:eastAsia="Times New Roman" w:hAnsi="Times New Roman" w:cs="Times New Roman"/>
            <w:color w:val="943634" w:themeColor="accent2" w:themeShade="BF"/>
            <w:sz w:val="32"/>
            <w:szCs w:val="32"/>
            <w:lang w:eastAsia="hr-HR"/>
          </w:rPr>
          <w:t>Tolkienom</w:t>
        </w:r>
      </w:hyperlink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 xml:space="preserve"> (radi posezanja u fantastični svijet mitologije), Ivana Brlić-Mažuranić svojom originalnošću i svježinom ravnopravno stoji rame uz rame s </w:t>
      </w:r>
      <w:r w:rsid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velikanima dječje književnosti.</w:t>
      </w:r>
      <w:r w:rsidRPr="00A54BBF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  <w:t>Djela su joj prevedena na sve važnije svjetske jezike.</w:t>
      </w:r>
    </w:p>
    <w:p w:rsidR="00825C92" w:rsidRPr="00A54BBF" w:rsidRDefault="00825C92" w:rsidP="00A54BBF">
      <w:pPr>
        <w:tabs>
          <w:tab w:val="left" w:pos="354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hr-HR"/>
        </w:rPr>
      </w:pPr>
    </w:p>
    <w:p w:rsidR="0068175F" w:rsidRDefault="0068175F" w:rsidP="0054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hr-HR"/>
        </w:rPr>
        <w:t>Djela</w:t>
      </w:r>
    </w:p>
    <w:p w:rsidR="009C5B69" w:rsidRPr="009C5B69" w:rsidRDefault="009C5B69" w:rsidP="0054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40"/>
          <w:szCs w:val="40"/>
          <w:lang w:eastAsia="hr-HR"/>
        </w:rPr>
      </w:pPr>
    </w:p>
    <w:p w:rsidR="009C5B69" w:rsidRPr="009C5B69" w:rsidRDefault="0068175F" w:rsidP="009C5B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Valjani i nevaljani</w:t>
      </w:r>
      <w:r w:rsidR="00547B16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Pr</w:t>
      </w:r>
      <w:r w:rsidR="00547B16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ipovijetke i pjesme za </w:t>
      </w:r>
      <w:proofErr w:type="spellStart"/>
      <w:r w:rsidR="00547B16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dječake.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Vlastita</w:t>
      </w:r>
      <w:proofErr w:type="spellEnd"/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naklada, Zagreb, </w:t>
      </w:r>
      <w:hyperlink r:id="rId42" w:tooltip="1905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1905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Škola i praznici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 Zbirka pjesama i pripovjedaka za djecu. Hrvatski pedagoški književni zbor, Zagreb, </w:t>
      </w:r>
      <w:hyperlink r:id="rId43" w:tooltip="1905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1905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Slike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. Pjesme - Tiskara C. </w:t>
      </w:r>
      <w:proofErr w:type="spellStart"/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Albrechta</w:t>
      </w:r>
      <w:proofErr w:type="spellEnd"/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, Zagreb </w:t>
      </w:r>
      <w:hyperlink r:id="rId44" w:tooltip="1912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1912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41531C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hyperlink r:id="rId45" w:tooltip="Čudnovate zgode šegrta Hlapića" w:history="1">
        <w:r w:rsidR="0068175F" w:rsidRPr="009C5B69">
          <w:rPr>
            <w:rFonts w:ascii="Times New Roman" w:eastAsia="Times New Roman" w:hAnsi="Times New Roman" w:cs="Times New Roman"/>
            <w:b/>
            <w:i/>
            <w:iCs/>
            <w:color w:val="1F497D" w:themeColor="text2"/>
            <w:sz w:val="32"/>
            <w:szCs w:val="32"/>
            <w:lang w:eastAsia="hr-HR"/>
          </w:rPr>
          <w:t>Čudnovate zgode šegrta Hlapića</w:t>
        </w:r>
      </w:hyperlink>
      <w:r w:rsidR="0068175F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 Roman za djecu. Hrvatski pedagoški književni zbor, Zagreb, </w:t>
      </w:r>
      <w:hyperlink r:id="rId46" w:tooltip="1913" w:history="1">
        <w:r w:rsidR="0068175F"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1913</w:t>
        </w:r>
      </w:hyperlink>
      <w:r w:rsidR="0068175F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41531C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hyperlink r:id="rId47" w:tooltip="Priče iz davnine" w:history="1">
        <w:r w:rsidR="0068175F" w:rsidRPr="009C5B69">
          <w:rPr>
            <w:rFonts w:ascii="Times New Roman" w:eastAsia="Times New Roman" w:hAnsi="Times New Roman" w:cs="Times New Roman"/>
            <w:b/>
            <w:i/>
            <w:iCs/>
            <w:color w:val="1F497D" w:themeColor="text2"/>
            <w:sz w:val="32"/>
            <w:szCs w:val="32"/>
            <w:lang w:eastAsia="hr-HR"/>
          </w:rPr>
          <w:t>Priče iz davnine</w:t>
        </w:r>
      </w:hyperlink>
      <w:r w:rsidR="0068175F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- Bajke. Matica Hrvatska, </w:t>
      </w:r>
      <w:hyperlink r:id="rId48" w:tooltip="1916" w:history="1">
        <w:r w:rsidR="0068175F"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1916</w:t>
        </w:r>
      </w:hyperlink>
      <w:r w:rsidR="0068175F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Knjiga o omladini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 Crtice. Vlastita naklada, Zagreb, </w:t>
      </w:r>
      <w:hyperlink r:id="rId49" w:tooltip="1923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1923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Iz arhive obitelji Brlić u Brodu na Savi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</w:t>
      </w:r>
      <w:r w:rsidR="00547B16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Tisak Tipografija D.D., Zagreb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,</w:t>
      </w:r>
      <w:hyperlink r:id="rId50" w:tooltip="1934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1934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-</w:t>
      </w:r>
      <w:hyperlink r:id="rId51" w:tooltip="1935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35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proofErr w:type="spellStart"/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JašaDalmatin</w:t>
      </w:r>
      <w:proofErr w:type="spellEnd"/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 xml:space="preserve">, potkralj </w:t>
      </w:r>
      <w:proofErr w:type="spellStart"/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Gudžerata</w:t>
      </w:r>
      <w:proofErr w:type="spellEnd"/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 Roman. Knjižara Vasić, Zagreb, </w:t>
      </w:r>
      <w:hyperlink r:id="rId52" w:tooltip="1937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1937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Srce od licitara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 Pripovijetke i pjesme za mladež. Zagreb, </w:t>
      </w:r>
      <w:hyperlink r:id="rId53" w:tooltip="1939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1939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Pr="009C5B69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i/>
          <w:iCs/>
          <w:color w:val="1F497D" w:themeColor="text2"/>
          <w:sz w:val="32"/>
          <w:szCs w:val="32"/>
          <w:lang w:eastAsia="hr-HR"/>
        </w:rPr>
        <w:t>Basne i bajke</w:t>
      </w: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 - </w:t>
      </w:r>
      <w:hyperlink r:id="rId54" w:tooltip="Hrvatski izdavalački bibliografski zavod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HIBZ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, Zagreb, </w:t>
      </w:r>
      <w:hyperlink r:id="rId55" w:tooltip="1945" w:history="1">
        <w:r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1945</w:t>
        </w:r>
      </w:hyperlink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68175F" w:rsidRDefault="0068175F" w:rsidP="0068175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hr-HR"/>
        </w:rPr>
        <w:t xml:space="preserve">Šuma </w:t>
      </w:r>
      <w:proofErr w:type="spellStart"/>
      <w:r w:rsidRPr="009C5B6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hr-HR"/>
        </w:rPr>
        <w:t>striborova</w:t>
      </w:r>
      <w:proofErr w:type="spellEnd"/>
    </w:p>
    <w:p w:rsidR="009C5B69" w:rsidRPr="009C5B69" w:rsidRDefault="009C5B69" w:rsidP="009C5B6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hr-HR"/>
        </w:rPr>
      </w:pPr>
    </w:p>
    <w:p w:rsidR="009C5B69" w:rsidRPr="00825C92" w:rsidRDefault="00547B16" w:rsidP="00825C92">
      <w:pPr>
        <w:pStyle w:val="Odlomakpopis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-  </w:t>
      </w:r>
      <w:r w:rsidR="0068175F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 xml:space="preserve">Neke od njenih knjiga ilustrirao je poznati hrvatski ilustrator </w:t>
      </w:r>
      <w:hyperlink r:id="rId56" w:tooltip="Ivan Antolčić" w:history="1">
        <w:r w:rsidR="0068175F"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 xml:space="preserve">Ivan </w:t>
        </w:r>
        <w:proofErr w:type="spellStart"/>
        <w:r w:rsidR="0068175F" w:rsidRPr="009C5B69">
          <w:rPr>
            <w:rFonts w:ascii="Times New Roman" w:eastAsia="Times New Roman" w:hAnsi="Times New Roman" w:cs="Times New Roman"/>
            <w:color w:val="1F497D" w:themeColor="text2"/>
            <w:sz w:val="32"/>
            <w:szCs w:val="32"/>
            <w:lang w:eastAsia="hr-HR"/>
          </w:rPr>
          <w:t>Antolčić</w:t>
        </w:r>
        <w:proofErr w:type="spellEnd"/>
      </w:hyperlink>
      <w:r w:rsidR="0068175F" w:rsidRPr="009C5B69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hr-HR"/>
        </w:rPr>
        <w:t>.</w:t>
      </w:r>
    </w:p>
    <w:p w:rsidR="009C5B69" w:rsidRPr="009C5B69" w:rsidRDefault="009C5B69" w:rsidP="0068175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hr-HR"/>
        </w:rPr>
      </w:pPr>
    </w:p>
    <w:p w:rsidR="0068175F" w:rsidRPr="009C5B69" w:rsidRDefault="0068175F" w:rsidP="00547B1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hr-HR"/>
        </w:rPr>
      </w:pPr>
      <w:r w:rsidRPr="009C5B69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hr-HR"/>
        </w:rPr>
        <w:lastRenderedPageBreak/>
        <w:t>Prijevodi</w:t>
      </w:r>
    </w:p>
    <w:p w:rsidR="00547B16" w:rsidRPr="009C5B69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</w:pPr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>Djela</w:t>
      </w:r>
      <w:r w:rsidR="00547B16"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 Ivane Brlić -Mažuranić su </w:t>
      </w:r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prevedena na više jezika. "Čudnovate zgode i nezgode šegrta Hlapića" su prevedene, među ostalim, i na </w:t>
      </w:r>
      <w:hyperlink r:id="rId57" w:tooltip="Bengalski jezik" w:history="1">
        <w:r w:rsidRPr="009C5B69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bengalski</w:t>
        </w:r>
      </w:hyperlink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, </w:t>
      </w:r>
      <w:hyperlink r:id="rId58" w:tooltip="Vijetnamski jezik" w:history="1">
        <w:r w:rsidRPr="009C5B69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vijetnamski</w:t>
        </w:r>
      </w:hyperlink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, </w:t>
      </w:r>
      <w:hyperlink r:id="rId59" w:tooltip="Japanski jezik" w:history="1">
        <w:r w:rsidRPr="009C5B69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japanski</w:t>
        </w:r>
      </w:hyperlink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 i </w:t>
      </w:r>
      <w:hyperlink r:id="rId60" w:tooltip="Perzijski jezik" w:history="1">
        <w:r w:rsidRPr="009C5B69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perzijski jezik</w:t>
        </w:r>
      </w:hyperlink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. Najveći dio prijevoda na "egzotične" jezike je išao posrednim putem, preko </w:t>
      </w:r>
      <w:hyperlink r:id="rId61" w:tooltip="Esperanto" w:history="1">
        <w:r w:rsidRPr="009C5B69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esperantista</w:t>
        </w:r>
      </w:hyperlink>
      <w:r w:rsidRPr="009C5B69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. </w:t>
      </w:r>
    </w:p>
    <w:p w:rsidR="00547B16" w:rsidRDefault="00547B16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40"/>
          <w:szCs w:val="40"/>
          <w:lang w:eastAsia="hr-HR"/>
        </w:rPr>
      </w:pPr>
    </w:p>
    <w:p w:rsidR="00A54BBF" w:rsidRPr="002F3E67" w:rsidRDefault="00A54BB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40"/>
          <w:szCs w:val="40"/>
          <w:lang w:eastAsia="hr-HR"/>
        </w:rPr>
      </w:pPr>
    </w:p>
    <w:p w:rsidR="0068175F" w:rsidRPr="00A02173" w:rsidRDefault="0068175F" w:rsidP="0068175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hr-HR"/>
        </w:rPr>
      </w:pPr>
      <w:r w:rsidRPr="00A02173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hr-HR"/>
        </w:rPr>
        <w:t>Ekraniziranje</w:t>
      </w:r>
    </w:p>
    <w:p w:rsidR="0068175F" w:rsidRPr="00A02173" w:rsidRDefault="0068175F" w:rsidP="00681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</w:pPr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Godine 2000.  Helena </w:t>
      </w:r>
      <w:proofErr w:type="spellStart"/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>Bulaja</w:t>
      </w:r>
      <w:proofErr w:type="spellEnd"/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 Madunić pokrenula je jedan od najuspješnijih hrvatskih multimedijskih projekata, animiranu i interaktivnu obradu bajki iz zbirke "</w:t>
      </w:r>
      <w:r w:rsidRPr="00A02173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hr-HR"/>
        </w:rPr>
        <w:t>Priče iz davnine</w:t>
      </w:r>
      <w:r w:rsidR="00547B16"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>" Ivane Brlić Mažuranić.</w:t>
      </w:r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. Projekt je privukao veliku pozornost, predstavljen je na preko 30 međunarodnih konferencija i festivala novih medija, animacije i filma, te je osvojio brojne ugledne </w:t>
      </w:r>
      <w:proofErr w:type="spellStart"/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>nagrade.Roman</w:t>
      </w:r>
      <w:proofErr w:type="spellEnd"/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 za djecu "</w:t>
      </w:r>
      <w:r w:rsidRPr="00A02173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hr-HR"/>
        </w:rPr>
        <w:t>Čudnovate zgode šegrta Hlapića</w:t>
      </w:r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" je u nešto dorađenom obliku prenesen i na mali ekran, pa je prema njemu napravljen </w:t>
      </w:r>
      <w:hyperlink r:id="rId62" w:tooltip="Čudnovate zgode šegrta Hlapića (crtani film)" w:history="1">
        <w:r w:rsidRPr="00A02173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istoimeni</w:t>
        </w:r>
      </w:hyperlink>
      <w:hyperlink r:id="rId63" w:tooltip="Crtani film" w:history="1">
        <w:r w:rsidRPr="00A02173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crtani film</w:t>
        </w:r>
      </w:hyperlink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. U 2013. godini u režiji </w:t>
      </w:r>
      <w:hyperlink r:id="rId64" w:tooltip="Silvije Petranović (stranica ne postoji)" w:history="1">
        <w:r w:rsidRPr="00A02173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 xml:space="preserve">Silvija </w:t>
        </w:r>
        <w:proofErr w:type="spellStart"/>
        <w:r w:rsidRPr="00A02173">
          <w:rPr>
            <w:rFonts w:ascii="Times New Roman" w:eastAsia="Times New Roman" w:hAnsi="Times New Roman" w:cs="Times New Roman"/>
            <w:color w:val="0070C0"/>
            <w:sz w:val="32"/>
            <w:szCs w:val="32"/>
            <w:lang w:eastAsia="hr-HR"/>
          </w:rPr>
          <w:t>Petranovića</w:t>
        </w:r>
        <w:proofErr w:type="spellEnd"/>
      </w:hyperlink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 xml:space="preserve"> snimljen je i igrani film "</w:t>
      </w:r>
      <w:r w:rsidRPr="00A02173">
        <w:rPr>
          <w:rFonts w:ascii="Times New Roman" w:eastAsia="Times New Roman" w:hAnsi="Times New Roman" w:cs="Times New Roman"/>
          <w:i/>
          <w:iCs/>
          <w:color w:val="0070C0"/>
          <w:sz w:val="32"/>
          <w:szCs w:val="32"/>
          <w:lang w:eastAsia="hr-HR"/>
        </w:rPr>
        <w:t>Šegrt Hlap</w:t>
      </w:r>
      <w:r w:rsidRPr="00A02173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>ić".</w:t>
      </w:r>
    </w:p>
    <w:p w:rsidR="00A02173" w:rsidRDefault="00A02173">
      <w:pPr>
        <w:rPr>
          <w:color w:val="0070C0"/>
        </w:rPr>
      </w:pPr>
    </w:p>
    <w:p w:rsidR="00CF4008" w:rsidRDefault="00CF4008">
      <w:pPr>
        <w:rPr>
          <w:color w:val="0070C0"/>
        </w:rPr>
      </w:pPr>
    </w:p>
    <w:p w:rsidR="00CF4008" w:rsidRDefault="00CF4008">
      <w:pPr>
        <w:rPr>
          <w:color w:val="0070C0"/>
        </w:rPr>
      </w:pPr>
    </w:p>
    <w:p w:rsidR="00A02173" w:rsidRPr="002F3E67" w:rsidRDefault="00A02173">
      <w:pPr>
        <w:rPr>
          <w:color w:val="0070C0"/>
        </w:rPr>
      </w:pPr>
    </w:p>
    <w:p w:rsidR="00EE7230" w:rsidRPr="00A02173" w:rsidRDefault="0088161C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A0217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 xml:space="preserve">Poštanske marke </w:t>
      </w:r>
    </w:p>
    <w:p w:rsidR="00EE7230" w:rsidRDefault="00EE7230">
      <w:pPr>
        <w:rPr>
          <w:color w:val="000000" w:themeColor="text1"/>
        </w:rPr>
      </w:pPr>
    </w:p>
    <w:p w:rsidR="00EE7230" w:rsidRDefault="00EE7230" w:rsidP="00DC1DEB">
      <w:pPr>
        <w:jc w:val="center"/>
        <w:rPr>
          <w:noProof/>
          <w:color w:val="000000" w:themeColor="text1"/>
          <w:lang w:eastAsia="hr-HR"/>
        </w:rPr>
      </w:pPr>
      <w:r>
        <w:rPr>
          <w:noProof/>
          <w:color w:val="000000" w:themeColor="text1"/>
          <w:lang w:eastAsia="hr-HR"/>
        </w:rPr>
        <w:drawing>
          <wp:inline distT="0" distB="0" distL="0" distR="0">
            <wp:extent cx="2328545" cy="1956435"/>
            <wp:effectExtent l="19050" t="0" r="0" b="0"/>
            <wp:docPr id="2" name="Slika 2" descr="C:\Users\Dom\Desktop\lll. ODGOJNA SKUPINA\2017.- 2018\GRUPA DEKORATIVNOG UREĐENJA 2017.-2018\PANO -6 IVANA BRLIĆ MAŽURANIĆ\mar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lll. ODGOJNA SKUPINA\2017.- 2018\GRUPA DEKORATIVNOG UREĐENJA 2017.-2018\PANO -6 IVANA BRLIĆ MAŽURANIĆ\marka 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hr-HR"/>
        </w:rPr>
        <w:drawing>
          <wp:inline distT="0" distB="0" distL="0" distR="0">
            <wp:extent cx="2328545" cy="1956435"/>
            <wp:effectExtent l="19050" t="0" r="0" b="0"/>
            <wp:docPr id="3" name="Slika 3" descr="C:\Users\Dom\Desktop\lll. ODGOJNA SKUPINA\2017.- 2018\GRUPA DEKORATIVNOG UREĐENJA 2017.-2018\PANO -6 IVANA BRLIĆ MAŽURANIĆ\mar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lll. ODGOJNA SKUPINA\2017.- 2018\GRUPA DEKORATIVNOG UREĐENJA 2017.-2018\PANO -6 IVANA BRLIĆ MAŽURANIĆ\marka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Default="0088161C">
      <w:pPr>
        <w:rPr>
          <w:noProof/>
          <w:color w:val="000000" w:themeColor="text1"/>
          <w:lang w:eastAsia="hr-HR"/>
        </w:rPr>
      </w:pPr>
    </w:p>
    <w:p w:rsidR="0088161C" w:rsidRDefault="0088161C">
      <w:pPr>
        <w:rPr>
          <w:noProof/>
          <w:color w:val="000000" w:themeColor="text1"/>
          <w:lang w:eastAsia="hr-HR"/>
        </w:rPr>
      </w:pPr>
    </w:p>
    <w:p w:rsidR="0088161C" w:rsidRDefault="0088161C" w:rsidP="00DC1DEB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hr-HR"/>
        </w:rPr>
        <w:drawing>
          <wp:inline distT="0" distB="0" distL="0" distR="0">
            <wp:extent cx="2317750" cy="1967230"/>
            <wp:effectExtent l="19050" t="0" r="6350" b="0"/>
            <wp:docPr id="4" name="Slika 4" descr="C:\Users\Dom\Desktop\lll. ODGOJNA SKUPINA\2017.- 2018\GRUPA DEKORATIVNOG UREĐENJA 2017.-2018\PANO -6 IVANA BRLIĆ MAŽURANIĆ\pošt 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lll. ODGOJNA SKUPINA\2017.- 2018\GRUPA DEKORATIVNOG UREĐENJA 2017.-2018\PANO -6 IVANA BRLIĆ MAŽURANIĆ\pošt m 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hr-HR"/>
        </w:rPr>
        <w:drawing>
          <wp:inline distT="0" distB="0" distL="0" distR="0">
            <wp:extent cx="2328545" cy="1967230"/>
            <wp:effectExtent l="19050" t="0" r="0" b="0"/>
            <wp:docPr id="5" name="Slika 5" descr="C:\Users\Dom\Desktop\lll. ODGOJNA SKUPINA\2017.- 2018\GRUPA DEKORATIVNOG UREĐENJA 2017.-2018\PANO -6 IVANA BRLIĆ MAŽURANIĆ\pošt 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lll. ODGOJNA SKUPINA\2017.- 2018\GRUPA DEKORATIVNOG UREĐENJA 2017.-2018\PANO -6 IVANA BRLIĆ MAŽURANIĆ\pošt m 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EC" w:rsidRDefault="0041531C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thumbIMG_2" o:spid="_x0000_i1025" type="#_x0000_t75" alt="2" style="width:24pt;height:24pt"/>
        </w:pict>
      </w:r>
      <w:r>
        <w:pict>
          <v:shape id="_x0000_i1026" type="#_x0000_t75" alt="2" style="width:24pt;height:24pt"/>
        </w:pict>
      </w:r>
      <w:r w:rsidR="00397402">
        <w:rPr>
          <w:noProof/>
          <w:lang w:eastAsia="hr-HR"/>
        </w:rPr>
        <w:lastRenderedPageBreak/>
        <w:drawing>
          <wp:inline distT="0" distB="0" distL="0" distR="0">
            <wp:extent cx="8892540" cy="6446316"/>
            <wp:effectExtent l="19050" t="0" r="3810" b="0"/>
            <wp:docPr id="14" name="pdfIMG_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IMG_2" descr="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02" w:rsidRDefault="00397402">
      <w:pPr>
        <w:rPr>
          <w:color w:val="000000" w:themeColor="text1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6405167"/>
            <wp:effectExtent l="19050" t="0" r="3810" b="0"/>
            <wp:docPr id="17" name="pdfIMG_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IMG_7" descr="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0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85" w:rsidRDefault="001F5685">
      <w:pPr>
        <w:rPr>
          <w:color w:val="000000" w:themeColor="text1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6440387"/>
            <wp:effectExtent l="19050" t="0" r="3810" b="0"/>
            <wp:docPr id="20" name="pdfIMG_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IMG_6" descr="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4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85" w:rsidRDefault="001F5685">
      <w:pPr>
        <w:rPr>
          <w:color w:val="000000" w:themeColor="text1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6247549"/>
            <wp:effectExtent l="19050" t="0" r="3810" b="0"/>
            <wp:docPr id="23" name="pdfIMG_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IMG_13" descr="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85" w:rsidRDefault="001F5685">
      <w:pPr>
        <w:rPr>
          <w:color w:val="000000" w:themeColor="text1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8892540" cy="6230113"/>
            <wp:effectExtent l="19050" t="0" r="3810" b="0"/>
            <wp:docPr id="26" name="pdfIMG_2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IMG_27" descr="2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85" w:rsidRPr="002F3E67" w:rsidRDefault="001F5685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  <w:r w:rsidRPr="002F3E67"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  <w:lastRenderedPageBreak/>
        <w:t>Ilustracije knjiga</w:t>
      </w:r>
    </w:p>
    <w:p w:rsidR="001F5685" w:rsidRDefault="001F5685">
      <w:pP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424430" cy="1882140"/>
            <wp:effectExtent l="19050" t="0" r="0" b="0"/>
            <wp:docPr id="29" name="Slika 29" descr="C:\Users\Dom\Desktop\lll. ODGOJNA SKUPINA\2017.- 2018\GRUPA DEKORATIVNOG UREĐENJA 2017.-2018\PANO -6 IVANA BRLIĆ MAŽURANIĆ\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m\Desktop\lll. ODGOJNA SKUPINA\2017.- 2018\GRUPA DEKORATIVNOG UREĐENJA 2017.-2018\PANO -6 IVANA BRLIĆ MAŽURANIĆ\il 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881630" cy="1595120"/>
            <wp:effectExtent l="19050" t="0" r="0" b="0"/>
            <wp:docPr id="30" name="Slika 30" descr="C:\Users\Dom\Desktop\lll. ODGOJNA SKUPINA\2017.- 2018\GRUPA DEKORATIVNOG UREĐENJA 2017.-2018\PANO -6 IVANA BRLIĆ MAŽURANIĆ\ilu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m\Desktop\lll. ODGOJNA SKUPINA\2017.- 2018\GRUPA DEKORATIVNOG UREĐENJA 2017.-2018\PANO -6 IVANA BRLIĆ MAŽURANIĆ\ilust 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530475" cy="1807845"/>
            <wp:effectExtent l="19050" t="0" r="3175" b="0"/>
            <wp:docPr id="31" name="Slika 31" descr="C:\Users\Dom\Desktop\lll. ODGOJNA SKUPINA\2017.- 2018\GRUPA DEKORATIVNOG UREĐENJA 2017.-2018\PANO -6 IVANA BRLIĆ MAŽURANIĆ\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m\Desktop\lll. ODGOJNA SKUPINA\2017.- 2018\GRUPA DEKORATIVNOG UREĐENJA 2017.-2018\PANO -6 IVANA BRLIĆ MAŽURANIĆ\k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85" w:rsidRDefault="001F5685">
      <w:pP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</w:pPr>
    </w:p>
    <w:p w:rsidR="001F5685" w:rsidRDefault="001F568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466975" cy="1849755"/>
            <wp:effectExtent l="19050" t="0" r="9525" b="0"/>
            <wp:docPr id="32" name="Slika 32" descr="C:\Users\Dom\Desktop\lll. ODGOJNA SKUPINA\2017.- 2018\GRUPA DEKORATIVNOG UREĐENJA 2017.-2018\PANO -6 IVANA BRLIĆ MAŽURANIĆ\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om\Desktop\lll. ODGOJNA SKUPINA\2017.- 2018\GRUPA DEKORATIVNOG UREĐENJA 2017.-2018\PANO -6 IVANA BRLIĆ MAŽURANIĆ\k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466975" cy="1849755"/>
            <wp:effectExtent l="19050" t="0" r="9525" b="0"/>
            <wp:docPr id="33" name="Slika 33" descr="C:\Users\Dom\Desktop\lll. ODGOJNA SKUPINA\2017.- 2018\GRUPA DEKORATIVNOG UREĐENJA 2017.-2018\PANO -6 IVANA BRLIĆ MAŽURANIĆ\n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m\Desktop\lll. ODGOJNA SKUPINA\2017.- 2018\GRUPA DEKORATIVNOG UREĐENJA 2017.-2018\PANO -6 IVANA BRLIĆ MAŽURANIĆ\nas 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615565" cy="1743710"/>
            <wp:effectExtent l="19050" t="0" r="0" b="0"/>
            <wp:docPr id="35" name="Slika 35" descr="C:\Users\Dom\Desktop\lll. ODGOJNA SKUPINA\2017.- 2018\GRUPA DEKORATIVNOG UREĐENJA 2017.-2018\PANO -6 IVANA BRLIĆ MAŽURANIĆ\ant ilu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om\Desktop\lll. ODGOJNA SKUPINA\2017.- 2018\GRUPA DEKORATIVNOG UREĐENJA 2017.-2018\PANO -6 IVANA BRLIĆ MAŽURANIĆ\ant ilust 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C5" w:rsidRDefault="00EB30C5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EB30C5" w:rsidRPr="002F3E67" w:rsidRDefault="00EB30C5" w:rsidP="00DC1DEB">
      <w:pPr>
        <w:rPr>
          <w:rFonts w:ascii="Times New Roman" w:hAnsi="Times New Roman" w:cs="Times New Roman"/>
          <w:b/>
          <w:color w:val="76923C" w:themeColor="accent3" w:themeShade="BF"/>
          <w:sz w:val="40"/>
          <w:szCs w:val="40"/>
        </w:rPr>
      </w:pPr>
      <w:r w:rsidRPr="002F3E67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Film</w:t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DC1DEB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  <w:r w:rsidR="00391D59" w:rsidRPr="00391D59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466975" cy="1849755"/>
            <wp:effectExtent l="19050" t="0" r="9525" b="0"/>
            <wp:docPr id="10" name="Slika 36" descr="C:\Users\Dom\Desktop\lll. ODGOJNA SKUPINA\2017.- 2018\GRUPA DEKORATIVNOG UREĐENJA 2017.-2018\PANO -6 IVANA BRLIĆ MAŽURANIĆ\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m\Desktop\lll. ODGOJNA SKUPINA\2017.- 2018\GRUPA DEKORATIVNOG UREĐENJA 2017.-2018\PANO -6 IVANA BRLIĆ MAŽURANIĆ\film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59" w:rsidRDefault="00391D59" w:rsidP="00DC1DEB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391D59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998470" cy="1520190"/>
            <wp:effectExtent l="19050" t="0" r="0" b="0"/>
            <wp:docPr id="11" name="Slika 38" descr="Slikovni rezultat za ivana brlić mažuranić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likovni rezultat za ivana brlić mažuranić film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D59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998470" cy="1520190"/>
            <wp:effectExtent l="19050" t="0" r="0" b="0"/>
            <wp:docPr id="12" name="Slika 44" descr="Slikovni rezultat za ivana brlić mažuranić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likovni rezultat za ivana brlić mažuranić film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59" w:rsidRDefault="00391D59" w:rsidP="00DC1DEB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391D59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456180" cy="1871345"/>
            <wp:effectExtent l="19050" t="0" r="1270" b="0"/>
            <wp:docPr id="15" name="Slika 37" descr="C:\Users\Dom\Desktop\lll. ODGOJNA SKUPINA\2017.- 2018\GRUPA DEKORATIVNOG UREĐENJA 2017.-2018\PANO -6 IVANA BRLIĆ MAŽURANIĆ\imagecrt 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m\Desktop\lll. ODGOJNA SKUPINA\2017.- 2018\GRUPA DEKORATIVNOG UREĐENJA 2017.-2018\PANO -6 IVANA BRLIĆ MAŽURANIĆ\imagecrt film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0C5" w:rsidRDefault="00475011" w:rsidP="00DC1DEB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75011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lastRenderedPageBreak/>
        <w:drawing>
          <wp:inline distT="0" distB="0" distL="0" distR="0">
            <wp:extent cx="4486910" cy="3359785"/>
            <wp:effectExtent l="19050" t="0" r="8890" b="0"/>
            <wp:docPr id="24" name="Slika 53" descr="Slikovni rezultat za ivana brlić mažuran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ivana brlić mažuranić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011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1849755" cy="2381885"/>
            <wp:effectExtent l="19050" t="0" r="0" b="0"/>
            <wp:docPr id="28" name="Slika 50" descr="Slikovni rezultat za ivana brlić mažuranić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likovni rezultat za ivana brlić mažuranić film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0F1" w:rsidRDefault="00475011" w:rsidP="00DC1DEB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475011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466975" cy="1849755"/>
            <wp:effectExtent l="19050" t="0" r="9525" b="0"/>
            <wp:docPr id="21" name="Slika 48" descr="C:\Users\Dom\Desktop\lll. ODGOJNA SKUPINA\2017.- 2018\GRUPA DEKORATIVNOG UREĐENJA 2017.-2018\PANO -6 IVANA BRLIĆ MAŽURANIĆ\ib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m\Desktop\lll. ODGOJNA SKUPINA\2017.- 2018\GRUPA DEKORATIVNOG UREĐENJA 2017.-2018\PANO -6 IVANA BRLIĆ MAŽURANIĆ\ibm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5011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2615565" cy="1743710"/>
            <wp:effectExtent l="19050" t="0" r="0" b="0"/>
            <wp:docPr id="25" name="Slika 49" descr="C:\Users\Dom\Desktop\lll. ODGOJNA SKUPINA\2017.- 2018\GRUPA DEKORATIVNOG UREĐENJA 2017.-2018\PANO -6 IVANA BRLIĆ MAŽURANIĆ\indeksi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m\Desktop\lll. ODGOJNA SKUPINA\2017.- 2018\GRUPA DEKORATIVNOG UREĐENJA 2017.-2018\PANO -6 IVANA BRLIĆ MAŽURANIĆ\indeksiraj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0F1" w:rsidSect="0068175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A2F31"/>
    <w:multiLevelType w:val="multilevel"/>
    <w:tmpl w:val="36B6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1834DD"/>
    <w:multiLevelType w:val="multilevel"/>
    <w:tmpl w:val="EF6CB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175F"/>
    <w:rsid w:val="00010FB3"/>
    <w:rsid w:val="001C18EC"/>
    <w:rsid w:val="001F5685"/>
    <w:rsid w:val="002125A9"/>
    <w:rsid w:val="002F3E67"/>
    <w:rsid w:val="00352F27"/>
    <w:rsid w:val="00386AC5"/>
    <w:rsid w:val="00391D59"/>
    <w:rsid w:val="00397402"/>
    <w:rsid w:val="003B0CAF"/>
    <w:rsid w:val="0041531C"/>
    <w:rsid w:val="00475011"/>
    <w:rsid w:val="00547B16"/>
    <w:rsid w:val="0068175F"/>
    <w:rsid w:val="006C5080"/>
    <w:rsid w:val="007038B6"/>
    <w:rsid w:val="00794F70"/>
    <w:rsid w:val="00825C92"/>
    <w:rsid w:val="0088137B"/>
    <w:rsid w:val="0088161C"/>
    <w:rsid w:val="009C5B69"/>
    <w:rsid w:val="00A02173"/>
    <w:rsid w:val="00A54BBF"/>
    <w:rsid w:val="00B830F1"/>
    <w:rsid w:val="00CF4008"/>
    <w:rsid w:val="00D2596A"/>
    <w:rsid w:val="00D36BA2"/>
    <w:rsid w:val="00D95B28"/>
    <w:rsid w:val="00DC1DEB"/>
    <w:rsid w:val="00E0472D"/>
    <w:rsid w:val="00E06EAB"/>
    <w:rsid w:val="00E12396"/>
    <w:rsid w:val="00EB30C5"/>
    <w:rsid w:val="00EE7230"/>
    <w:rsid w:val="00F62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AC5"/>
  </w:style>
  <w:style w:type="paragraph" w:styleId="Naslov2">
    <w:name w:val="heading 2"/>
    <w:basedOn w:val="Normal"/>
    <w:link w:val="Naslov2Char"/>
    <w:uiPriority w:val="9"/>
    <w:qFormat/>
    <w:rsid w:val="006817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68175F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681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68175F"/>
    <w:rPr>
      <w:color w:val="0000FF"/>
      <w:u w:val="single"/>
    </w:rPr>
  </w:style>
  <w:style w:type="character" w:customStyle="1" w:styleId="tocnumber">
    <w:name w:val="tocnumber"/>
    <w:basedOn w:val="Zadanifontodlomka"/>
    <w:rsid w:val="0068175F"/>
  </w:style>
  <w:style w:type="character" w:customStyle="1" w:styleId="toctext">
    <w:name w:val="toctext"/>
    <w:basedOn w:val="Zadanifontodlomka"/>
    <w:rsid w:val="0068175F"/>
  </w:style>
  <w:style w:type="character" w:customStyle="1" w:styleId="mw-headline">
    <w:name w:val="mw-headline"/>
    <w:basedOn w:val="Zadanifontodlomka"/>
    <w:rsid w:val="0068175F"/>
  </w:style>
  <w:style w:type="paragraph" w:styleId="Tekstbalonia">
    <w:name w:val="Balloon Text"/>
    <w:basedOn w:val="Normal"/>
    <w:link w:val="TekstbaloniaChar"/>
    <w:uiPriority w:val="99"/>
    <w:semiHidden/>
    <w:unhideWhenUsed/>
    <w:rsid w:val="0068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175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6817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5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8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r.wikipedia.org/wiki/Vladimir_Ma%C5%BEurani%C4%87" TargetMode="External"/><Relationship Id="rId18" Type="http://schemas.openxmlformats.org/officeDocument/2006/relationships/hyperlink" Target="https://hr.wikipedia.org/w/index.php?title=Vatroslav_Brli%C4%87&amp;action=edit&amp;redlink=1" TargetMode="External"/><Relationship Id="rId26" Type="http://schemas.openxmlformats.org/officeDocument/2006/relationships/hyperlink" Target="https://hr.wikipedia.org/w/index.php?title=Dnevnik_(knji%C5%BEevnost)&amp;action=edit&amp;redlink=1" TargetMode="External"/><Relationship Id="rId39" Type="http://schemas.openxmlformats.org/officeDocument/2006/relationships/hyperlink" Target="https://hr.wikipedia.org/wiki/1971" TargetMode="External"/><Relationship Id="rId21" Type="http://schemas.openxmlformats.org/officeDocument/2006/relationships/hyperlink" Target="https://hr.wikipedia.org/wiki/Hrvatski_preporod" TargetMode="External"/><Relationship Id="rId34" Type="http://schemas.openxmlformats.org/officeDocument/2006/relationships/hyperlink" Target="https://hr.wikipedia.org/wiki/Nobelova_nagrada" TargetMode="External"/><Relationship Id="rId42" Type="http://schemas.openxmlformats.org/officeDocument/2006/relationships/hyperlink" Target="https://hr.wikipedia.org/wiki/1905" TargetMode="External"/><Relationship Id="rId47" Type="http://schemas.openxmlformats.org/officeDocument/2006/relationships/hyperlink" Target="https://hr.wikipedia.org/wiki/Pri%C4%8De_iz_davnine" TargetMode="External"/><Relationship Id="rId50" Type="http://schemas.openxmlformats.org/officeDocument/2006/relationships/hyperlink" Target="https://hr.wikipedia.org/wiki/1934" TargetMode="External"/><Relationship Id="rId55" Type="http://schemas.openxmlformats.org/officeDocument/2006/relationships/hyperlink" Target="https://hr.wikipedia.org/wiki/1945" TargetMode="External"/><Relationship Id="rId63" Type="http://schemas.openxmlformats.org/officeDocument/2006/relationships/hyperlink" Target="https://hr.wikipedia.org/wiki/Crtani_film" TargetMode="External"/><Relationship Id="rId68" Type="http://schemas.openxmlformats.org/officeDocument/2006/relationships/image" Target="media/image5.jpeg"/><Relationship Id="rId76" Type="http://schemas.openxmlformats.org/officeDocument/2006/relationships/image" Target="media/image13.jpeg"/><Relationship Id="rId84" Type="http://schemas.openxmlformats.org/officeDocument/2006/relationships/image" Target="media/image21.jpeg"/><Relationship Id="rId89" Type="http://schemas.openxmlformats.org/officeDocument/2006/relationships/theme" Target="theme/theme1.xml"/><Relationship Id="rId7" Type="http://schemas.openxmlformats.org/officeDocument/2006/relationships/hyperlink" Target="https://hr.wikipedia.org/wiki/Ogulin" TargetMode="External"/><Relationship Id="rId71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hr.wikipedia.org/wiki/Dimitrije_Demeter" TargetMode="External"/><Relationship Id="rId29" Type="http://schemas.openxmlformats.org/officeDocument/2006/relationships/hyperlink" Target="https://hr.wikipedia.org/wiki/Pri%C4%8De_iz_davnine" TargetMode="External"/><Relationship Id="rId11" Type="http://schemas.openxmlformats.org/officeDocument/2006/relationships/hyperlink" Target="https://hr.wikipedia.org/wiki/21._rujna" TargetMode="External"/><Relationship Id="rId24" Type="http://schemas.openxmlformats.org/officeDocument/2006/relationships/hyperlink" Target="https://hr.wikipedia.org/wiki/Poezija" TargetMode="External"/><Relationship Id="rId32" Type="http://schemas.openxmlformats.org/officeDocument/2006/relationships/hyperlink" Target="https://hr.wikipedia.org/wiki/1931." TargetMode="External"/><Relationship Id="rId37" Type="http://schemas.openxmlformats.org/officeDocument/2006/relationships/hyperlink" Target="https://hr.wikipedia.org/wiki/Dragutin_Domjani%C4%87" TargetMode="External"/><Relationship Id="rId40" Type="http://schemas.openxmlformats.org/officeDocument/2006/relationships/hyperlink" Target="https://hr.wikipedia.org/wiki/Hans_Christian_Andersen" TargetMode="External"/><Relationship Id="rId45" Type="http://schemas.openxmlformats.org/officeDocument/2006/relationships/hyperlink" Target="https://hr.wikipedia.org/wiki/%C4%8Cudnovate_zgode_%C5%A1egrta_Hlapi%C4%87a" TargetMode="External"/><Relationship Id="rId53" Type="http://schemas.openxmlformats.org/officeDocument/2006/relationships/hyperlink" Target="https://hr.wikipedia.org/wiki/1939" TargetMode="External"/><Relationship Id="rId58" Type="http://schemas.openxmlformats.org/officeDocument/2006/relationships/hyperlink" Target="https://hr.wikipedia.org/wiki/Vijetnamski_jezik" TargetMode="External"/><Relationship Id="rId66" Type="http://schemas.openxmlformats.org/officeDocument/2006/relationships/image" Target="media/image3.jpeg"/><Relationship Id="rId74" Type="http://schemas.openxmlformats.org/officeDocument/2006/relationships/image" Target="media/image11.jpeg"/><Relationship Id="rId79" Type="http://schemas.openxmlformats.org/officeDocument/2006/relationships/image" Target="media/image16.jpeg"/><Relationship Id="rId87" Type="http://schemas.openxmlformats.org/officeDocument/2006/relationships/image" Target="media/image24.jpeg"/><Relationship Id="rId5" Type="http://schemas.openxmlformats.org/officeDocument/2006/relationships/webSettings" Target="webSettings.xml"/><Relationship Id="rId61" Type="http://schemas.openxmlformats.org/officeDocument/2006/relationships/hyperlink" Target="https://hr.wikipedia.org/wiki/Esperanto" TargetMode="External"/><Relationship Id="rId82" Type="http://schemas.openxmlformats.org/officeDocument/2006/relationships/image" Target="media/image19.jpeg"/><Relationship Id="rId19" Type="http://schemas.openxmlformats.org/officeDocument/2006/relationships/hyperlink" Target="https://hr.wikipedia.org/wiki/Brod_na_Sav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r.wikipedia.org/wiki/1874" TargetMode="External"/><Relationship Id="rId14" Type="http://schemas.openxmlformats.org/officeDocument/2006/relationships/hyperlink" Target="https://hr.wikipedia.org/wiki/Ivan_Ma%C5%BEurani%C4%87" TargetMode="External"/><Relationship Id="rId22" Type="http://schemas.openxmlformats.org/officeDocument/2006/relationships/hyperlink" Target="https://hr.wikipedia.org/wiki/Josip_Juraj_Strossmayer" TargetMode="External"/><Relationship Id="rId27" Type="http://schemas.openxmlformats.org/officeDocument/2006/relationships/hyperlink" Target="https://hr.wikipedia.org/wiki/1902" TargetMode="External"/><Relationship Id="rId30" Type="http://schemas.openxmlformats.org/officeDocument/2006/relationships/hyperlink" Target="https://hr.wikipedia.org/wiki/1916." TargetMode="External"/><Relationship Id="rId35" Type="http://schemas.openxmlformats.org/officeDocument/2006/relationships/hyperlink" Target="https://hr.wikipedia.org/wiki/Antun_Gustav_Mato%C5%A1" TargetMode="External"/><Relationship Id="rId43" Type="http://schemas.openxmlformats.org/officeDocument/2006/relationships/hyperlink" Target="https://hr.wikipedia.org/wiki/1905" TargetMode="External"/><Relationship Id="rId48" Type="http://schemas.openxmlformats.org/officeDocument/2006/relationships/hyperlink" Target="https://hr.wikipedia.org/wiki/1916" TargetMode="External"/><Relationship Id="rId56" Type="http://schemas.openxmlformats.org/officeDocument/2006/relationships/hyperlink" Target="https://hr.wikipedia.org/wiki/Ivan_Antol%C4%8Di%C4%87" TargetMode="External"/><Relationship Id="rId64" Type="http://schemas.openxmlformats.org/officeDocument/2006/relationships/hyperlink" Target="https://hr.wikipedia.org/w/index.php?title=Silvije_Petranovi%C4%87&amp;action=edit&amp;redlink=1" TargetMode="External"/><Relationship Id="rId69" Type="http://schemas.openxmlformats.org/officeDocument/2006/relationships/image" Target="media/image6.jpeg"/><Relationship Id="rId77" Type="http://schemas.openxmlformats.org/officeDocument/2006/relationships/image" Target="media/image14.jpeg"/><Relationship Id="rId8" Type="http://schemas.openxmlformats.org/officeDocument/2006/relationships/hyperlink" Target="https://hr.wikipedia.org/wiki/18._travnja" TargetMode="External"/><Relationship Id="rId51" Type="http://schemas.openxmlformats.org/officeDocument/2006/relationships/hyperlink" Target="https://hr.wikipedia.org/wiki/1935" TargetMode="External"/><Relationship Id="rId72" Type="http://schemas.openxmlformats.org/officeDocument/2006/relationships/image" Target="media/image9.jpeg"/><Relationship Id="rId80" Type="http://schemas.openxmlformats.org/officeDocument/2006/relationships/image" Target="media/image17.jpeg"/><Relationship Id="rId85" Type="http://schemas.openxmlformats.org/officeDocument/2006/relationships/image" Target="media/image22.jpeg"/><Relationship Id="rId3" Type="http://schemas.openxmlformats.org/officeDocument/2006/relationships/styles" Target="styles.xml"/><Relationship Id="rId12" Type="http://schemas.openxmlformats.org/officeDocument/2006/relationships/hyperlink" Target="https://hr.wikipedia.org/wiki/1938" TargetMode="External"/><Relationship Id="rId17" Type="http://schemas.openxmlformats.org/officeDocument/2006/relationships/hyperlink" Target="https://hr.wikipedia.org/wiki/1892." TargetMode="External"/><Relationship Id="rId25" Type="http://schemas.openxmlformats.org/officeDocument/2006/relationships/hyperlink" Target="https://hr.wikipedia.org/wiki/Esej" TargetMode="External"/><Relationship Id="rId33" Type="http://schemas.openxmlformats.org/officeDocument/2006/relationships/hyperlink" Target="https://hr.wikipedia.org/wiki/1938." TargetMode="External"/><Relationship Id="rId38" Type="http://schemas.openxmlformats.org/officeDocument/2006/relationships/hyperlink" Target="https://hr.wikipedia.org/wiki/Antun_Barac" TargetMode="External"/><Relationship Id="rId46" Type="http://schemas.openxmlformats.org/officeDocument/2006/relationships/hyperlink" Target="https://hr.wikipedia.org/wiki/1913" TargetMode="External"/><Relationship Id="rId59" Type="http://schemas.openxmlformats.org/officeDocument/2006/relationships/hyperlink" Target="https://hr.wikipedia.org/wiki/Japanski_jezik" TargetMode="External"/><Relationship Id="rId67" Type="http://schemas.openxmlformats.org/officeDocument/2006/relationships/image" Target="media/image4.jpeg"/><Relationship Id="rId20" Type="http://schemas.openxmlformats.org/officeDocument/2006/relationships/hyperlink" Target="https://hr.wikipedia.org/wiki/Slavonski_Brod" TargetMode="External"/><Relationship Id="rId41" Type="http://schemas.openxmlformats.org/officeDocument/2006/relationships/hyperlink" Target="https://hr.wikipedia.org/wiki/John_Ronald_Reuel_Tolkien" TargetMode="External"/><Relationship Id="rId54" Type="http://schemas.openxmlformats.org/officeDocument/2006/relationships/hyperlink" Target="https://hr.wikipedia.org/wiki/Hrvatski_izdavala%C4%8Dki_bibliografski_zavod" TargetMode="External"/><Relationship Id="rId62" Type="http://schemas.openxmlformats.org/officeDocument/2006/relationships/hyperlink" Target="https://hr.wikipedia.org/wiki/%C4%8Cudnovate_zgode_%C5%A1egrta_Hlapi%C4%87a_(crtani_film)" TargetMode="External"/><Relationship Id="rId70" Type="http://schemas.openxmlformats.org/officeDocument/2006/relationships/image" Target="media/image7.jpeg"/><Relationship Id="rId75" Type="http://schemas.openxmlformats.org/officeDocument/2006/relationships/image" Target="media/image12.jpeg"/><Relationship Id="rId83" Type="http://schemas.openxmlformats.org/officeDocument/2006/relationships/image" Target="media/image20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hr.wikipedia.org/w/index.php?title=Aleksandra_Ma%C5%BEurani%C4%87&amp;action=edit&amp;redlink=1" TargetMode="External"/><Relationship Id="rId23" Type="http://schemas.openxmlformats.org/officeDocument/2006/relationships/hyperlink" Target="https://hr.wikipedia.org/wiki/Ma%C4%91aroni" TargetMode="External"/><Relationship Id="rId28" Type="http://schemas.openxmlformats.org/officeDocument/2006/relationships/hyperlink" Target="https://hr.wikipedia.org/wiki/1913" TargetMode="External"/><Relationship Id="rId36" Type="http://schemas.openxmlformats.org/officeDocument/2006/relationships/hyperlink" Target="https://hr.wikipedia.org/wiki/Antun_Branko_%C5%A0imi%C4%87" TargetMode="External"/><Relationship Id="rId49" Type="http://schemas.openxmlformats.org/officeDocument/2006/relationships/hyperlink" Target="https://hr.wikipedia.org/wiki/1923" TargetMode="External"/><Relationship Id="rId57" Type="http://schemas.openxmlformats.org/officeDocument/2006/relationships/hyperlink" Target="https://hr.wikipedia.org/wiki/Bengalski_jezik" TargetMode="External"/><Relationship Id="rId10" Type="http://schemas.openxmlformats.org/officeDocument/2006/relationships/hyperlink" Target="https://hr.wikipedia.org/wiki/Zagreb" TargetMode="External"/><Relationship Id="rId31" Type="http://schemas.openxmlformats.org/officeDocument/2006/relationships/hyperlink" Target="https://hr.wikipedia.org/wiki/Slavenska_mitologija" TargetMode="External"/><Relationship Id="rId44" Type="http://schemas.openxmlformats.org/officeDocument/2006/relationships/hyperlink" Target="https://hr.wikipedia.org/wiki/1912" TargetMode="External"/><Relationship Id="rId52" Type="http://schemas.openxmlformats.org/officeDocument/2006/relationships/hyperlink" Target="https://hr.wikipedia.org/wiki/1937" TargetMode="External"/><Relationship Id="rId60" Type="http://schemas.openxmlformats.org/officeDocument/2006/relationships/hyperlink" Target="https://hr.wikipedia.org/wiki/Perzijski_jezik" TargetMode="External"/><Relationship Id="rId65" Type="http://schemas.openxmlformats.org/officeDocument/2006/relationships/image" Target="media/image2.jpeg"/><Relationship Id="rId73" Type="http://schemas.openxmlformats.org/officeDocument/2006/relationships/image" Target="media/image10.jpeg"/><Relationship Id="rId78" Type="http://schemas.openxmlformats.org/officeDocument/2006/relationships/image" Target="media/image15.jpeg"/><Relationship Id="rId81" Type="http://schemas.openxmlformats.org/officeDocument/2006/relationships/image" Target="media/image18.jpeg"/><Relationship Id="rId8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5BE61-87EF-445C-8142-7F767F16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Petar Brleković</cp:lastModifiedBy>
  <cp:revision>2</cp:revision>
  <dcterms:created xsi:type="dcterms:W3CDTF">2020-04-25T16:59:00Z</dcterms:created>
  <dcterms:modified xsi:type="dcterms:W3CDTF">2020-04-25T16:59:00Z</dcterms:modified>
</cp:coreProperties>
</file>